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FA" w:rsidRPr="006B04FA" w:rsidRDefault="006B04FA" w:rsidP="000D7DBF">
      <w:pPr>
        <w:jc w:val="center"/>
        <w:rPr>
          <w:b/>
          <w:bCs/>
          <w:sz w:val="28"/>
          <w:szCs w:val="28"/>
        </w:rPr>
      </w:pPr>
      <w:r w:rsidRPr="006B04FA">
        <w:rPr>
          <w:rFonts w:hint="cs"/>
          <w:b/>
          <w:bCs/>
          <w:sz w:val="28"/>
          <w:szCs w:val="28"/>
          <w:rtl/>
        </w:rPr>
        <w:t xml:space="preserve"> أستبيان عن قياس تطور </w:t>
      </w:r>
      <w:r w:rsidRPr="006B04FA">
        <w:rPr>
          <w:b/>
          <w:bCs/>
          <w:sz w:val="28"/>
          <w:szCs w:val="28"/>
          <w:rtl/>
        </w:rPr>
        <w:t>أداء أعضاء هيئة التدريس</w:t>
      </w:r>
      <w:r>
        <w:rPr>
          <w:rFonts w:hint="cs"/>
          <w:b/>
          <w:bCs/>
          <w:sz w:val="28"/>
          <w:szCs w:val="28"/>
          <w:rtl/>
        </w:rPr>
        <w:t xml:space="preserve"> بالكلية </w:t>
      </w:r>
      <w:r w:rsidR="000D7DBF">
        <w:rPr>
          <w:rFonts w:hint="cs"/>
          <w:b/>
          <w:bCs/>
          <w:sz w:val="28"/>
          <w:szCs w:val="28"/>
          <w:rtl/>
        </w:rPr>
        <w:t>خلال العام الجامعى 2014</w:t>
      </w:r>
      <w:r>
        <w:rPr>
          <w:rFonts w:hint="cs"/>
          <w:b/>
          <w:bCs/>
          <w:sz w:val="28"/>
          <w:szCs w:val="28"/>
          <w:rtl/>
        </w:rPr>
        <w:t>/2015</w:t>
      </w:r>
    </w:p>
    <w:tbl>
      <w:tblPr>
        <w:tblStyle w:val="TableGrid"/>
        <w:bidiVisual/>
        <w:tblW w:w="9781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850"/>
        <w:gridCol w:w="709"/>
        <w:gridCol w:w="850"/>
        <w:gridCol w:w="709"/>
        <w:gridCol w:w="851"/>
      </w:tblGrid>
      <w:tr w:rsidR="006B04FA" w:rsidRPr="00F3507B" w:rsidTr="003911D2">
        <w:trPr>
          <w:tblHeader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</w:p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35C9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العبارة</w:t>
            </w:r>
          </w:p>
        </w:tc>
        <w:tc>
          <w:tcPr>
            <w:tcW w:w="4678" w:type="dxa"/>
            <w:gridSpan w:val="6"/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درجة </w:t>
            </w:r>
            <w:r w:rsidR="000D7DBF" w:rsidRPr="00C35C9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أجادة </w:t>
            </w:r>
            <w:r w:rsidRPr="00C35C9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الممارسة</w:t>
            </w:r>
          </w:p>
        </w:tc>
      </w:tr>
      <w:tr w:rsidR="006B04FA" w:rsidRPr="00F3507B" w:rsidTr="006B04FA">
        <w:trPr>
          <w:trHeight w:val="354"/>
          <w:tblHeader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عالية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متوسطة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B04FA" w:rsidRPr="00C35C90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منخفضة</w:t>
            </w:r>
          </w:p>
        </w:tc>
      </w:tr>
      <w:tr w:rsidR="00A44EAA" w:rsidRPr="00F3507B" w:rsidTr="003911D2">
        <w:trPr>
          <w:tblHeader/>
          <w:jc w:val="center"/>
        </w:trPr>
        <w:tc>
          <w:tcPr>
            <w:tcW w:w="567" w:type="dxa"/>
            <w:vMerge/>
          </w:tcPr>
          <w:p w:rsidR="00A44EAA" w:rsidRPr="00C35C90" w:rsidRDefault="00A44EAA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4536" w:type="dxa"/>
            <w:vMerge/>
          </w:tcPr>
          <w:p w:rsidR="00A44EAA" w:rsidRPr="00C35C90" w:rsidRDefault="00A44EAA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44EAA" w:rsidRPr="00C35C90" w:rsidRDefault="00A44EAA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80</w:t>
            </w:r>
            <w:r w:rsidRPr="00C35C9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-100%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44EAA" w:rsidRPr="00C35C90" w:rsidRDefault="00A44EAA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79-65%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44EAA" w:rsidRPr="00C35C90" w:rsidRDefault="00A44EAA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64-60%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44EAA" w:rsidRPr="00C35C90" w:rsidRDefault="00A44EAA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60-50%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44EAA" w:rsidRPr="00C35C90" w:rsidRDefault="00A44EAA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bookmarkStart w:id="0" w:name="_GoBack"/>
            <w:bookmarkEnd w:id="0"/>
            <w:r w:rsidRPr="00C35C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49-40%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44EAA" w:rsidRPr="00C35C90" w:rsidRDefault="000D7DBF" w:rsidP="00A44EA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C35C9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39% فاقل</w:t>
            </w: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التمكن من المحتوى العلمي لمادة التخصص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الربط بين أجزاء المحتوى الدراسي أثناء تدريسه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التعامل مع المادة العلمية بأساليب مختلفة وفقاً لطبيعة المتعلمين.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خطة للتدريس في ضوء احتياجات الطلاب.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خطة طويلة الأجل لعمليات التعليم والتعلم المختلفة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تصميم خطة قصيرة الأجل لأنشطة التعليم والتعلم.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التخطيط لاستخدام استراتيجيات تعلم متنوعة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تحديد طرق التعلم المناسبة للتخصص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توظيف طرق التعليم المختلفة طبقاً لطبيعة الموقف التعليمي.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تعديل استراتيجيات وطرق التدريس في ضوء التغذية الراجعة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توظيف تكنولوجيا التعليم عن بعد من خلال شبكة الإنترنت في خدمة العملية التعليمية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إثارة اهتمامات الطلاب بالتعليم بجميع الوسائل الممكنة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التنويع في استخدام الوسائل التعليمية المناسبة للموقف التعليمي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استثمار مصادر التعلم المختلفة تبعاً للمواقف المختلفة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توظيف الأنشطة التعليمية بكفاءة في خدمة المنهج</w:t>
            </w:r>
            <w:r w:rsidRPr="0042760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توظيف تكنولوجيا التعليم في الأنشطة الأكاديمية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التعامل بمهنية مع الطلاب على اختلاف سماتهم الشخصية</w:t>
            </w:r>
            <w:r w:rsidRPr="0042760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استثارة الدافعية للتعلم لدى الطلاب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إدارة الوقت المتاح للتعلم بما يحقق فعاليته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20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بناء أدوات تقويم تتناسب مع مخرجات التعلم المرغوبة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توجيه الطلاب نحو استخدام التقويم الذاتي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22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تقديم تغذية راجعة للطلاب بناءً على نتائج التقويم المستمر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23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استخدام أساليب إثرائية لتحسين أداء الطلاب في ضوء نتائج التقويم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24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تطبيق مهارات تصميم البرامج الأكاديمية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25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تطبيق مفاهيم جودة التعليم في العملية الأكاديمية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26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المشاركة في وضع خطط التطوير المستمر بالمؤسسة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27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إتقان مهارات الإرشاد الأكاديمي للطلاب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2760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28</w:t>
            </w:r>
          </w:p>
        </w:tc>
        <w:tc>
          <w:tcPr>
            <w:tcW w:w="4536" w:type="dxa"/>
          </w:tcPr>
          <w:p w:rsidR="006B04FA" w:rsidRPr="00427607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6B1306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EG"/>
              </w:rPr>
              <w:t>المشاركة في تفعيل الأنشطة الطلابية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29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تقويم مصادر البحث المختلفة بطريقة علمية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30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تنفيذ أبحاث علمية مبتكرة في مجال التخصص</w:t>
            </w:r>
            <w:r w:rsidRPr="00482D2E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lastRenderedPageBreak/>
              <w:t>31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تنفيذ أبحاث علمية مبتكرة في التخصصات البينية ذات الصلة بتخصصه.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32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توظيف نتائج الأبحاث في تطوير العملية التعليمية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33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المؤتمرات والندوات في مجال التخصص.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المؤتمرات والندوات في مجال التخصص.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المشاركة في الندوات والمؤتمرات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في مجال تطوير العملية التعليمية</w:t>
            </w: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36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الالتزام بآداب وأخلاقيات البحث العلمي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37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القدرة على العمل ضمن فريق بحثي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38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القدرة على إدارة فريق بحثي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نشر الأبحاث في الدوريات المتخصصة على المستوى العالمي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29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تقويم مصادر البحث المختلفة بطريقة علمية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30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تنفيذ أبحاث علمية مبتكرة في مجال التخصص</w:t>
            </w:r>
            <w:r w:rsidRPr="00482D2E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31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تنفيذ أبحاث علمية مبتكرة في التخصصات البينية ذات الصلة بتخصصه.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32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توظيف نتائج الأبحاث في تطوير العملية التعليمية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33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المؤتمرات والندوات في مجال التخصص.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المؤتمرات والندوات في مجال التخصص.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المشاركة في الندوات والمؤتمرات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في مجال تطوير العملية التعليمية</w:t>
            </w: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36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الالتزام بآداب وأخلاقيات البحث العلمي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37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القدرة على العمل ضمن فريق بحثي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38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القدرة على إدارة فريق بحثي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نشر الأبحاث في الدوريات المتخصصة على المستوى العالمي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29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تقويم مصادر البحث المختلفة بطريقة علمية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30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تنفيذ أبحاث علمية مبتكرة في مجال التخصص</w:t>
            </w:r>
            <w:r w:rsidRPr="00482D2E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31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تنفيذ أبحاث علمية مبتكرة في التخصصات البينية ذات الصلة بتخصصه.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32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توظيف نتائج الأبحاث في تطوير العملية التعليمية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33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المؤتمرات والندوات في مجال التخصص.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المؤتمرات والندوات في مجال التخصص.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المشاركة في الندوات والمؤتمرات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في مجال تطوير العملية التعليمية</w:t>
            </w: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36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الالتزام بآداب وأخلاقيات البحث العلمي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37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القدرة على العمل ضمن فريق بحثي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38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القدرة على إدارة فريق بحثي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نشر الأبحاث في الدوريات المتخصصة على المستوى العالمي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29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تقويم مصادر البحث المختلفة بطريقة علمية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30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تنفيذ أبحاث علمية مبتكرة في مجال التخصص</w:t>
            </w:r>
            <w:r w:rsidRPr="00482D2E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40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تقديم أفكار واقعية لتطوير المجتمع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41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حل المشكلات المجتمعية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42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المشاركة في برامج تنمية المجتمع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43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 xml:space="preserve">استثمار نتائج الأبحاث </w:t>
            </w:r>
            <w:r>
              <w:rPr>
                <w:rFonts w:ascii="Simplified Arabic" w:hAnsi="Simplified Arabic" w:cs="Simplified Arabic"/>
                <w:rtl/>
                <w:lang w:bidi="ar-EG"/>
              </w:rPr>
              <w:t>العلمية في تطوير مؤسسات المجتمع</w:t>
            </w: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احترام القيم السائدة في المجتمع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45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تقديم القدوة الحسنة للمجتمع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482D2E" w:rsidRDefault="006B04FA" w:rsidP="006B04FA">
            <w:pPr>
              <w:spacing w:after="0" w:line="240" w:lineRule="auto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46</w:t>
            </w:r>
          </w:p>
        </w:tc>
        <w:tc>
          <w:tcPr>
            <w:tcW w:w="4536" w:type="dxa"/>
          </w:tcPr>
          <w:p w:rsidR="006B04FA" w:rsidRPr="00482D2E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482D2E">
              <w:rPr>
                <w:rFonts w:ascii="Simplified Arabic" w:hAnsi="Simplified Arabic" w:cs="Simplified Arabic"/>
                <w:rtl/>
                <w:lang w:bidi="ar-EG"/>
              </w:rPr>
              <w:t>تقديم الدعم اللازم للطلاب كلما تطلب الأمر ذلك.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47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الإلمام بالمهارات الإدارية المختلفة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48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تنفيذ الخطط الموضوعة بكفاءة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التمكن من مهارات المتابعة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50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صياغة رؤية إدارية واضحة للعمل الأكاديمي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51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الأهداف الأكاديمية بمهارة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52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عمليات تطوير المؤسسة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53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التمكن من مهارات التقويم الذاتي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54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جوانب الضعف في الأداء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جوانب القوة في الأداء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الفرص المتاحة في التطوير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57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المخاطر المحتملة في الجانب الأكاديمي</w:t>
            </w:r>
            <w:r w:rsidRPr="00232BF8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أولويات النمو المهني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تنمية المعارف التخصصية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60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تنمية المعارف التربوية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61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تطوير المهارات الأكاديمية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62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الدورات التدريبية المتعلقة بالتنمية المهنية.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المشاركة في الدورات التدريبية المتع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لقة بالجودة والاعتماد الأكاديمي</w:t>
            </w:r>
            <w:r w:rsidR="000D7D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64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تخطيط وتنفيذ البرامج التدريبية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47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الإلمام بالمهارات الإدارية المختلفة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48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تنفيذ الخطط الموضوعة بكفاءة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التمكن من مهارات المتابعة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50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صياغة رؤية إدارية واضحة للعمل الأكاديمي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51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الأهداف الأكاديمية بمهارة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52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عمليات تطوير المؤسسة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53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التمكن من مهارات التقويم الذاتي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54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جوانب الضعف في الأداء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جوانب القوة في الأداء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الفرص المتاحة في التطوير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57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المخاطر المحتملة في الجانب الأكاديمي</w:t>
            </w:r>
            <w:r w:rsidRPr="00232BF8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أولويات النمو المهني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تنمية المعارف التخصصية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60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تنمية المعارف التربوية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61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تطوير المهارات الأكاديمية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62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الدورات التدريبية المتعلقة بالتنمية المهنية.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المشاركة في الدورات التدريبية المتع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لقة بالجودة والاعتماد الأكاديمي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64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تخطيط وتنفيذ البرامج التدريبية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47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الإلمام بالمهارات الإدارية المختلفة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48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تنفيذ الخطط الموضوعة بكفاءة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التمكن من مهارات المتابعة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50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صياغة رؤية إدارية واضحة للعمل الأكاديمي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51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الأهداف الأكاديمية بمهارة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52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عمليات تطوير المؤسسة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53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التمكن من مهارات التقويم الذاتي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54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جوانب الضعف في الأداء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جوانب القوة في الأداء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الفرص المتاحة في التطوير الجامعي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57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المخاطر المحتملة في الجانب الأكاديمي</w:t>
            </w:r>
            <w:r w:rsidRPr="00232BF8"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تحديد أولويات النمو المهني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تنمية المعارف التخصصية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60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تنمية المعارف التربوية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61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القدرة على تطوير المهارات الأكاديمية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62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الدورات التدريبية المتعلقة بالتنمية المهنية.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المشاركة في الدورات التدريبية المتع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لقة بالجودة والاعتماد الأكاديمي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B04FA" w:rsidRPr="00427607" w:rsidTr="003911D2">
        <w:trPr>
          <w:jc w:val="center"/>
        </w:trPr>
        <w:tc>
          <w:tcPr>
            <w:tcW w:w="567" w:type="dxa"/>
          </w:tcPr>
          <w:p w:rsidR="006B04FA" w:rsidRPr="00232BF8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64</w:t>
            </w:r>
          </w:p>
        </w:tc>
        <w:tc>
          <w:tcPr>
            <w:tcW w:w="4536" w:type="dxa"/>
          </w:tcPr>
          <w:p w:rsidR="006B04FA" w:rsidRPr="00232BF8" w:rsidRDefault="006B04FA" w:rsidP="000D7DB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lang w:bidi="ar-EG"/>
              </w:rPr>
            </w:pPr>
            <w:r w:rsidRPr="00232BF8">
              <w:rPr>
                <w:rFonts w:ascii="Simplified Arabic" w:hAnsi="Simplified Arabic" w:cs="Simplified Arabic"/>
                <w:rtl/>
                <w:lang w:bidi="ar-EG"/>
              </w:rPr>
              <w:t>المشاركة في تخطيط وتنفيذ البرامج التدريبية .</w:t>
            </w: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09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</w:tcPr>
          <w:p w:rsidR="006B04FA" w:rsidRPr="00427607" w:rsidRDefault="006B04FA" w:rsidP="006B04F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:rsidR="00453EC6" w:rsidRDefault="00453EC6" w:rsidP="006B04FA">
      <w:pPr>
        <w:rPr>
          <w:rFonts w:hint="cs"/>
          <w:rtl/>
          <w:lang w:bidi="ar-EG"/>
        </w:rPr>
      </w:pPr>
    </w:p>
    <w:sectPr w:rsidR="00453E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2D" w:rsidRDefault="0030012D" w:rsidP="006B04FA">
      <w:pPr>
        <w:spacing w:after="0" w:line="240" w:lineRule="auto"/>
      </w:pPr>
      <w:r>
        <w:separator/>
      </w:r>
    </w:p>
  </w:endnote>
  <w:endnote w:type="continuationSeparator" w:id="0">
    <w:p w:rsidR="0030012D" w:rsidRDefault="0030012D" w:rsidP="006B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2D" w:rsidRDefault="0030012D" w:rsidP="006B04FA">
      <w:pPr>
        <w:spacing w:after="0" w:line="240" w:lineRule="auto"/>
      </w:pPr>
      <w:r>
        <w:separator/>
      </w:r>
    </w:p>
  </w:footnote>
  <w:footnote w:type="continuationSeparator" w:id="0">
    <w:p w:rsidR="0030012D" w:rsidRDefault="0030012D" w:rsidP="006B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FA" w:rsidRDefault="006B04FA" w:rsidP="006B04FA">
    <w:pPr>
      <w:pStyle w:val="Header"/>
      <w:jc w:val="center"/>
    </w:pPr>
    <w:r w:rsidRPr="006B04FA">
      <w:rPr>
        <w:rFonts w:cs="Arial"/>
        <w:rtl/>
      </w:rPr>
      <w:drawing>
        <wp:anchor distT="0" distB="0" distL="114300" distR="114300" simplePos="0" relativeHeight="251660288" behindDoc="0" locked="0" layoutInCell="1" allowOverlap="1" wp14:anchorId="04AA185A" wp14:editId="0C74F8CF">
          <wp:simplePos x="0" y="0"/>
          <wp:positionH relativeFrom="column">
            <wp:posOffset>2011045</wp:posOffset>
          </wp:positionH>
          <wp:positionV relativeFrom="paragraph">
            <wp:posOffset>-354965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4FA">
      <w:rPr>
        <w:rFonts w:cs="Arial"/>
        <w:rtl/>
      </w:rPr>
      <w:drawing>
        <wp:anchor distT="0" distB="0" distL="114300" distR="114300" simplePos="0" relativeHeight="251661312" behindDoc="0" locked="0" layoutInCell="1" allowOverlap="1" wp14:anchorId="17AA17D0" wp14:editId="73604187">
          <wp:simplePos x="0" y="0"/>
          <wp:positionH relativeFrom="column">
            <wp:posOffset>4294505</wp:posOffset>
          </wp:positionH>
          <wp:positionV relativeFrom="paragraph">
            <wp:posOffset>-290195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4FA">
      <w:rPr>
        <w:rFonts w:cs="Arial"/>
        <w:rtl/>
      </w:rPr>
      <w:drawing>
        <wp:anchor distT="0" distB="0" distL="114300" distR="114300" simplePos="0" relativeHeight="251659264" behindDoc="0" locked="0" layoutInCell="1" allowOverlap="1" wp14:anchorId="4EBED65F" wp14:editId="0A32DDF2">
          <wp:simplePos x="0" y="0"/>
          <wp:positionH relativeFrom="column">
            <wp:posOffset>31750</wp:posOffset>
          </wp:positionH>
          <wp:positionV relativeFrom="paragraph">
            <wp:posOffset>-360045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4FA" w:rsidRDefault="006B04FA" w:rsidP="006B04FA">
    <w:pPr>
      <w:pStyle w:val="Header"/>
      <w:jc w:val="center"/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FA"/>
    <w:rsid w:val="000D7DBF"/>
    <w:rsid w:val="0030012D"/>
    <w:rsid w:val="00453EC6"/>
    <w:rsid w:val="006B04FA"/>
    <w:rsid w:val="00A44EAA"/>
    <w:rsid w:val="00C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01F2D7-2FFC-4A67-8C6E-5975C3B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F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FA"/>
  </w:style>
  <w:style w:type="paragraph" w:styleId="Footer">
    <w:name w:val="footer"/>
    <w:basedOn w:val="Normal"/>
    <w:link w:val="FooterChar"/>
    <w:uiPriority w:val="99"/>
    <w:unhideWhenUsed/>
    <w:rsid w:val="006B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mohamed.refaat@fagr.bu.edu.eg</dc:creator>
  <cp:keywords/>
  <dc:description/>
  <cp:lastModifiedBy>mohamed.refaat@fagr.bu.edu.eg</cp:lastModifiedBy>
  <cp:revision>3</cp:revision>
  <dcterms:created xsi:type="dcterms:W3CDTF">2015-11-07T19:25:00Z</dcterms:created>
  <dcterms:modified xsi:type="dcterms:W3CDTF">2015-11-07T19:46:00Z</dcterms:modified>
</cp:coreProperties>
</file>