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EB2B8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0350F3">
        <w:rPr>
          <w:rFonts w:asciiTheme="majorBidi" w:hAnsiTheme="majorBidi" w:cstheme="majorBidi"/>
          <w:color w:val="000000"/>
          <w:sz w:val="26"/>
          <w:szCs w:val="26"/>
          <w:lang w:eastAsia="en-US"/>
        </w:rPr>
        <w:t xml:space="preserve">Animal </w:t>
      </w:r>
      <w:r w:rsidR="00EB2B80">
        <w:rPr>
          <w:rFonts w:asciiTheme="majorBidi" w:hAnsiTheme="majorBidi" w:cstheme="majorBidi"/>
          <w:color w:val="000000"/>
          <w:sz w:val="26"/>
          <w:szCs w:val="26"/>
          <w:lang w:eastAsia="en-US"/>
        </w:rPr>
        <w:t>P</w:t>
      </w:r>
      <w:bookmarkStart w:id="0" w:name="_GoBack"/>
      <w:bookmarkEnd w:id="0"/>
      <w:r w:rsidR="000350F3">
        <w:rPr>
          <w:rFonts w:asciiTheme="majorBidi" w:hAnsiTheme="majorBidi" w:cstheme="majorBidi"/>
          <w:color w:val="000000"/>
          <w:sz w:val="26"/>
          <w:szCs w:val="26"/>
          <w:lang w:eastAsia="en-US"/>
        </w:rPr>
        <w:t>roduction 2 (Dairy &amp; Meat)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5626A2" w:rsidRDefault="00EB2B80" w:rsidP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Agricultural </w:t>
            </w:r>
            <w:r w:rsidR="0090034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Biotechnology</w:t>
            </w:r>
          </w:p>
        </w:tc>
      </w:tr>
      <w:tr w:rsidR="00124CF9" w:rsidRPr="005626A2" w:rsidTr="004B6DCF">
        <w:trPr>
          <w:trHeight w:val="364"/>
        </w:trPr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Dairy &amp; Meat production</w:t>
            </w:r>
          </w:p>
        </w:tc>
      </w:tr>
      <w:tr w:rsidR="00124CF9" w:rsidRPr="005626A2" w:rsidTr="004B6DCF">
        <w:tc>
          <w:tcPr>
            <w:tcW w:w="4320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0350F3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Second level/ first semester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 2 (Dairy &amp; Meat)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AP 0302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0350F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4 </w:t>
            </w:r>
            <w:r w:rsid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350F3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4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rPr>
          <w:trHeight w:val="644"/>
        </w:trPr>
        <w:tc>
          <w:tcPr>
            <w:tcW w:w="9781" w:type="dxa"/>
          </w:tcPr>
          <w:p w:rsidR="00124CF9" w:rsidRPr="005626A2" w:rsidRDefault="004B6DCF" w:rsidP="00116FE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5626A2"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proofErr w:type="gramEnd"/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16FE2">
              <w:rPr>
                <w:rFonts w:asciiTheme="majorBidi" w:hAnsiTheme="majorBidi" w:cstheme="majorBidi"/>
                <w:sz w:val="26"/>
                <w:szCs w:val="26"/>
              </w:rPr>
              <w:t>identification of the importance of meat and milk and the obstacles involved.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16FE2" w:rsidRDefault="004B6DCF" w:rsidP="00116FE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5626A2"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proofErr w:type="gramEnd"/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>define</w:t>
            </w:r>
            <w:r w:rsidR="00116FE2">
              <w:rPr>
                <w:rFonts w:asciiTheme="majorBidi" w:hAnsiTheme="majorBidi" w:cstheme="majorBidi"/>
                <w:sz w:val="26"/>
                <w:szCs w:val="26"/>
              </w:rPr>
              <w:t xml:space="preserve"> how to establish farm animal flocks for dairy and meat production.</w:t>
            </w:r>
          </w:p>
          <w:p w:rsidR="00124CF9" w:rsidRDefault="00116FE2" w:rsidP="00116FE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define functions of different reproduction stages in farm animals are mentioned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16FE2" w:rsidRPr="005626A2" w:rsidRDefault="00116FE2" w:rsidP="00116FE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learn </w:t>
            </w:r>
            <w:r w:rsidR="00935C0F">
              <w:rPr>
                <w:rFonts w:asciiTheme="majorBidi" w:hAnsiTheme="majorBidi" w:cstheme="majorBidi"/>
                <w:sz w:val="26"/>
                <w:szCs w:val="26"/>
              </w:rPr>
              <w:t>methods of natural and artificial insemination.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5626A2" w:rsidRDefault="00124CF9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935C0F">
              <w:rPr>
                <w:rFonts w:asciiTheme="majorBidi" w:hAnsiTheme="majorBidi" w:cstheme="majorBidi"/>
                <w:sz w:val="26"/>
                <w:szCs w:val="26"/>
              </w:rPr>
              <w:t>importance of meat and milk and the obstacles</w:t>
            </w:r>
          </w:p>
          <w:p w:rsidR="00124CF9" w:rsidRPr="005626A2" w:rsidRDefault="00124CF9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the role of </w:t>
            </w:r>
            <w:r w:rsidR="00935C0F">
              <w:rPr>
                <w:rFonts w:asciiTheme="majorBidi" w:hAnsiTheme="majorBidi" w:cstheme="majorBidi"/>
                <w:sz w:val="26"/>
                <w:szCs w:val="26"/>
              </w:rPr>
              <w:t>establish farm animal flocks for dairy and meat production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1F09FC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5626A2" w:rsidRDefault="00124CF9" w:rsidP="00935C0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Solving the problems </w:t>
            </w:r>
            <w:r w:rsidR="00935C0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in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935C0F">
              <w:rPr>
                <w:rFonts w:asciiTheme="majorBidi" w:hAnsiTheme="majorBidi" w:cstheme="majorBidi"/>
                <w:sz w:val="26"/>
                <w:szCs w:val="26"/>
              </w:rPr>
              <w:t>functions of reproduction in farm animals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</w:p>
          <w:p w:rsidR="00124CF9" w:rsidRPr="005626A2" w:rsidRDefault="00124CF9" w:rsidP="00AE7460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Understanding the </w:t>
            </w:r>
            <w:r w:rsidR="00AE746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animal farm component</w:t>
            </w:r>
            <w:r w:rsidR="004B6DCF"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5626A2" w:rsidRDefault="00AE746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Learn how to produce safety dairy &amp; meat in farm animals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5626A2" w:rsidRDefault="004B6DCF" w:rsidP="004B6DCF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Using </w:t>
            </w:r>
            <w:r w:rsidR="00AE7460">
              <w:rPr>
                <w:rFonts w:asciiTheme="majorBidi" w:hAnsiTheme="majorBidi" w:cstheme="majorBidi"/>
                <w:sz w:val="26"/>
                <w:szCs w:val="26"/>
              </w:rPr>
              <w:t>methods of natural and artificial insemination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F6259C" w:rsidRDefault="00AE7460" w:rsidP="00AE746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Using new reproduction applications in farm animals</w:t>
            </w:r>
            <w:r w:rsidR="004B6DCF" w:rsidRPr="00F6259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4B6DCF" w:rsidRPr="005626A2" w:rsidRDefault="004B6DCF" w:rsidP="00AE7460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F6259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Using </w:t>
            </w:r>
            <w:r w:rsidR="00AE746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computer</w:t>
            </w:r>
            <w:r w:rsidRPr="00F6259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applications.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5626A2" w:rsidTr="00884BB7">
        <w:trPr>
          <w:trHeight w:val="46"/>
        </w:trPr>
        <w:tc>
          <w:tcPr>
            <w:tcW w:w="5760" w:type="dxa"/>
            <w:vAlign w:val="center"/>
          </w:tcPr>
          <w:p w:rsidR="00124CF9" w:rsidRPr="005626A2" w:rsidRDefault="00407E1F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Introduction to animal production in Egypt</w:t>
            </w:r>
          </w:p>
        </w:tc>
        <w:tc>
          <w:tcPr>
            <w:tcW w:w="1170" w:type="dxa"/>
            <w:vAlign w:val="center"/>
          </w:tcPr>
          <w:p w:rsidR="00124CF9" w:rsidRPr="005626A2" w:rsidRDefault="00143E6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5626A2" w:rsidRDefault="00143E6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24CF9" w:rsidRPr="005626A2" w:rsidRDefault="00143E6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Reproduction in dairy cattle.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Reproduction stages in cows and hormones regulation.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Milk lactation in cows, udder structure, factors affecting milk yield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Causes of low reproductively and sterility in dairy cattle. 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Establishing milk farm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Importance of meat for human, world meat production and consumption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 w:rsidP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Beef cattle production systems, commercial classification of meat production.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Beef carcass grades and cuts, dressing and growth parameters.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Sheep production and classification.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Sheep wool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43E66" w:rsidRPr="005626A2" w:rsidTr="00884BB7">
        <w:trPr>
          <w:trHeight w:val="46"/>
        </w:trPr>
        <w:tc>
          <w:tcPr>
            <w:tcW w:w="5760" w:type="dxa"/>
            <w:vAlign w:val="center"/>
          </w:tcPr>
          <w:p w:rsidR="00143E66" w:rsidRPr="005626A2" w:rsidRDefault="00143E6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Breed methods selection and evaluations animal farm reproduction traits.</w:t>
            </w:r>
          </w:p>
        </w:tc>
        <w:tc>
          <w:tcPr>
            <w:tcW w:w="117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43E66" w:rsidRPr="005626A2" w:rsidRDefault="00143E66" w:rsidP="00532C9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</w:t>
            </w:r>
            <w:proofErr w:type="gramStart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covered</w:t>
            </w:r>
            <w:proofErr w:type="gramEnd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in the lectures (see syllabus Plan).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Students are given a topic to research in small </w:t>
            </w:r>
            <w:proofErr w:type="gramStart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groups which</w:t>
            </w:r>
            <w:proofErr w:type="gramEnd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they report as an oral presentation. Collective feedback on the strengths and weaknesses of the presentations </w:t>
            </w:r>
            <w:proofErr w:type="gramStart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lastRenderedPageBreak/>
              <w:t>are provided</w:t>
            </w:r>
            <w:proofErr w:type="gramEnd"/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5626A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5626A2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5626A2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0350F3" w:rsidRDefault="000350F3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Field, T.G. and Taylor, R.E. 2010. Scientific farm animals: Introduction to animal science. </w:t>
            </w:r>
            <w:proofErr w:type="gramStart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10</w:t>
            </w:r>
            <w:r w:rsidRPr="000350F3">
              <w:rPr>
                <w:rFonts w:asciiTheme="majorBidi" w:hAnsiTheme="majorBidi" w:cstheme="majorBidi"/>
                <w:color w:val="000080"/>
                <w:sz w:val="26"/>
                <w:szCs w:val="26"/>
                <w:vertAlign w:val="superscript"/>
              </w:rPr>
              <w:t>th</w:t>
            </w:r>
            <w:proofErr w:type="gramEnd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Ed., Englewood Cliffs, NJ, USA.</w:t>
            </w:r>
          </w:p>
          <w:p w:rsidR="00CA7972" w:rsidRPr="005626A2" w:rsidRDefault="000350F3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Patricia </w:t>
            </w:r>
            <w:proofErr w:type="spellStart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Botes</w:t>
            </w:r>
            <w:proofErr w:type="spellEnd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, Albert </w:t>
            </w:r>
            <w:proofErr w:type="spellStart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Mazibuko</w:t>
            </w:r>
            <w:proofErr w:type="spellEnd"/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2007. Animal </w:t>
            </w:r>
            <w:r w:rsidR="00293E5C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Production; Level 2. Pearson Education South Africa (July 1, 2007)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5626A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CA7972" w:rsidP="00CD7FB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F625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Mahmoud </w:t>
            </w:r>
            <w:proofErr w:type="spellStart"/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reiad</w:t>
            </w:r>
            <w:proofErr w:type="spellEnd"/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El-</w:t>
            </w:r>
            <w:proofErr w:type="spellStart"/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Mahdy</w:t>
            </w:r>
            <w:proofErr w:type="spellEnd"/>
          </w:p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Tamer </w:t>
            </w:r>
            <w:proofErr w:type="spellStart"/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Mosaad</w:t>
            </w:r>
            <w:proofErr w:type="spellEnd"/>
            <w:r w:rsidR="00143E6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Mohamed Hassan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D7FB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</w:t>
            </w:r>
            <w:r w:rsidR="00CD7FB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28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/ </w:t>
            </w:r>
            <w:r w:rsidR="00CD7FB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9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49" w:rsidRDefault="00BD1849" w:rsidP="00A02DE8">
      <w:r>
        <w:separator/>
      </w:r>
    </w:p>
  </w:endnote>
  <w:endnote w:type="continuationSeparator" w:id="0">
    <w:p w:rsidR="00BD1849" w:rsidRDefault="00BD1849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BD1849" w:rsidP="00CA7972">
    <w:pPr>
      <w:pStyle w:val="Footer"/>
      <w:bidi w:val="0"/>
      <w:jc w:val="cent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.65pt;margin-top:.35pt;width:503.25pt;height:0;z-index:251658240" o:connectortype="straight" strokeweight="1pt">
          <w10:wrap anchorx="page"/>
        </v:shape>
      </w:pict>
    </w:r>
    <w:r w:rsidR="005E7938">
      <w:t>Food Safety Program_</w:t>
    </w:r>
    <w:r w:rsidR="005D322E">
      <w:fldChar w:fldCharType="begin"/>
    </w:r>
    <w:r w:rsidR="005D322E">
      <w:instrText xml:space="preserve"> PAGE   \* MERGEFORMAT </w:instrText>
    </w:r>
    <w:r w:rsidR="005D322E">
      <w:fldChar w:fldCharType="separate"/>
    </w:r>
    <w:r w:rsidR="00EB2B80">
      <w:rPr>
        <w:noProof/>
      </w:rPr>
      <w:t>1</w:t>
    </w:r>
    <w:r w:rsidR="005D322E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49" w:rsidRDefault="00BD1849" w:rsidP="00A02DE8">
      <w:r>
        <w:separator/>
      </w:r>
    </w:p>
  </w:footnote>
  <w:footnote w:type="continuationSeparator" w:id="0">
    <w:p w:rsidR="00BD1849" w:rsidRDefault="00BD1849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1F09FC" w:rsidTr="001F09FC">
      <w:trPr>
        <w:trHeight w:val="1322"/>
      </w:trPr>
      <w:tc>
        <w:tcPr>
          <w:tcW w:w="2769" w:type="dxa"/>
        </w:tcPr>
        <w:p w:rsidR="001F09FC" w:rsidRDefault="001F09FC" w:rsidP="001F09FC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1F09FC" w:rsidRDefault="001F09FC" w:rsidP="001F09FC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0" b="0"/>
                <wp:docPr id="6" name="Picture 6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1F09FC" w:rsidRDefault="001F09FC" w:rsidP="001F09F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09FC" w:rsidRDefault="001F09FC" w:rsidP="001F09FC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1F09FC" w:rsidRDefault="001F09FC" w:rsidP="001F09F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1F09FC" w:rsidRDefault="001F09FC" w:rsidP="001F09F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1F09FC" w:rsidRDefault="001F09FC" w:rsidP="001F09F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962025" cy="914400"/>
                <wp:effectExtent l="114300" t="152400" r="276225" b="32385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587" cy="691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1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4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19"/>
    <w:lvlOverride w:ilvl="0">
      <w:startOverride w:val="1"/>
    </w:lvlOverride>
  </w:num>
  <w:num w:numId="9">
    <w:abstractNumId w:val="20"/>
  </w:num>
  <w:num w:numId="10">
    <w:abstractNumId w:val="8"/>
  </w:num>
  <w:num w:numId="11">
    <w:abstractNumId w:val="10"/>
  </w:num>
  <w:num w:numId="12">
    <w:abstractNumId w:val="12"/>
  </w:num>
  <w:num w:numId="13">
    <w:abstractNumId w:val="18"/>
  </w:num>
  <w:num w:numId="14">
    <w:abstractNumId w:val="13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  <w:num w:numId="19">
    <w:abstractNumId w:val="1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350F3"/>
    <w:rsid w:val="00116FE2"/>
    <w:rsid w:val="00124317"/>
    <w:rsid w:val="00124CF9"/>
    <w:rsid w:val="00143E66"/>
    <w:rsid w:val="00187B8A"/>
    <w:rsid w:val="001B54D0"/>
    <w:rsid w:val="001F09FC"/>
    <w:rsid w:val="00293E5C"/>
    <w:rsid w:val="00407E1F"/>
    <w:rsid w:val="004B6DCF"/>
    <w:rsid w:val="005626A2"/>
    <w:rsid w:val="005D322E"/>
    <w:rsid w:val="005E7938"/>
    <w:rsid w:val="005F3BB5"/>
    <w:rsid w:val="006406CC"/>
    <w:rsid w:val="006B776C"/>
    <w:rsid w:val="00884BB7"/>
    <w:rsid w:val="008A456E"/>
    <w:rsid w:val="008C2BA2"/>
    <w:rsid w:val="0090034F"/>
    <w:rsid w:val="00935C0F"/>
    <w:rsid w:val="00A02DE8"/>
    <w:rsid w:val="00A31D72"/>
    <w:rsid w:val="00AE7460"/>
    <w:rsid w:val="00BD1849"/>
    <w:rsid w:val="00C25CA6"/>
    <w:rsid w:val="00C9556F"/>
    <w:rsid w:val="00CA7972"/>
    <w:rsid w:val="00CC4E02"/>
    <w:rsid w:val="00CD7FB9"/>
    <w:rsid w:val="00EB2B80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9CF18B1-7F4E-4C20-97E2-0428C64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04774-8B9F-41AD-B2D1-EC41358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4112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14</cp:revision>
  <cp:lastPrinted>2008-07-02T10:26:00Z</cp:lastPrinted>
  <dcterms:created xsi:type="dcterms:W3CDTF">2015-04-14T16:08:00Z</dcterms:created>
  <dcterms:modified xsi:type="dcterms:W3CDTF">2015-12-11T20:27:00Z</dcterms:modified>
</cp:coreProperties>
</file>