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F9" w:rsidRDefault="00124CF9" w:rsidP="00A350DC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A350DC" w:rsidRPr="002225C6">
        <w:rPr>
          <w:rFonts w:asciiTheme="majorBidi" w:hAnsiTheme="majorBidi" w:cstheme="majorBidi"/>
          <w:kern w:val="24"/>
          <w:sz w:val="28"/>
          <w:szCs w:val="28"/>
          <w:lang w:bidi="ar-EG"/>
        </w:rPr>
        <w:t>Plant Physiology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6028"/>
      </w:tblGrid>
      <w:tr w:rsidR="00124CF9" w:rsidRPr="004B6DCF" w:rsidTr="00A350DC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6028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A350DC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6028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A350DC">
        <w:tc>
          <w:tcPr>
            <w:tcW w:w="10348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A350DC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6028" w:type="dxa"/>
            <w:vAlign w:val="center"/>
          </w:tcPr>
          <w:p w:rsidR="00A350DC" w:rsidRDefault="00A350DC" w:rsidP="00787A8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A350DC">
              <w:rPr>
                <w:rFonts w:asciiTheme="majorBidi" w:hAnsiTheme="majorBidi" w:cstheme="majorBidi"/>
                <w:b/>
                <w:bCs/>
                <w:rtl/>
              </w:rPr>
              <w:t>■</w:t>
            </w:r>
            <w:r w:rsidRPr="00A350DC">
              <w:rPr>
                <w:rFonts w:asciiTheme="majorBidi" w:hAnsiTheme="majorBidi" w:cstheme="majorBidi"/>
                <w:b/>
                <w:bCs/>
              </w:rPr>
              <w:t>obligatory</w:t>
            </w:r>
            <w:r w:rsidRPr="009B03E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for </w:t>
            </w:r>
            <w:r w:rsidRPr="00A350D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AGRICULTURAL BIOTECHNOLOGY</w:t>
            </w:r>
            <w:r w:rsidRPr="00A350DC"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  <w:p w:rsidR="00124CF9" w:rsidRPr="004B6DCF" w:rsidRDefault="00A350DC" w:rsidP="00A350D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A350DC">
              <w:rPr>
                <w:rFonts w:asciiTheme="majorBidi" w:hAnsiTheme="majorBidi" w:cstheme="majorBidi"/>
                <w:b/>
                <w:bCs/>
                <w:rtl/>
              </w:rPr>
              <w:t>■</w:t>
            </w:r>
            <w:r w:rsidRPr="00A350DC">
              <w:rPr>
                <w:rFonts w:asciiTheme="majorBidi" w:hAnsiTheme="majorBidi" w:cstheme="majorBidi"/>
                <w:b/>
                <w:bCs/>
              </w:rPr>
              <w:t xml:space="preserve">optional </w:t>
            </w:r>
            <w:r w:rsidRPr="00697152">
              <w:rPr>
                <w:rFonts w:asciiTheme="majorBidi" w:hAnsiTheme="majorBidi" w:cstheme="majorBidi"/>
                <w:b/>
                <w:bCs/>
              </w:rPr>
              <w:t xml:space="preserve">for </w:t>
            </w:r>
            <w:r w:rsidRPr="00A350D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AGRIBUSINESS</w:t>
            </w:r>
          </w:p>
        </w:tc>
      </w:tr>
      <w:tr w:rsidR="0044446B" w:rsidRPr="004B6DCF" w:rsidTr="00A350DC">
        <w:tc>
          <w:tcPr>
            <w:tcW w:w="4320" w:type="dxa"/>
          </w:tcPr>
          <w:p w:rsidR="0044446B" w:rsidRPr="00A35AB5" w:rsidRDefault="0044446B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A35AB5">
              <w:rPr>
                <w:rFonts w:asciiTheme="majorBidi" w:hAnsiTheme="majorBidi" w:cstheme="majorBidi"/>
                <w:b w:val="0"/>
                <w:bCs w:val="0"/>
                <w:kern w:val="24"/>
                <w:sz w:val="28"/>
                <w:szCs w:val="28"/>
                <w:lang w:bidi="ar-EG"/>
              </w:rPr>
              <w:t>Type:</w:t>
            </w:r>
          </w:p>
        </w:tc>
        <w:tc>
          <w:tcPr>
            <w:tcW w:w="6028" w:type="dxa"/>
            <w:vAlign w:val="center"/>
          </w:tcPr>
          <w:p w:rsidR="0044446B" w:rsidRPr="009B03E7" w:rsidRDefault="0044446B" w:rsidP="00787A8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350DC" w:rsidRPr="008942CC">
              <w:rPr>
                <w:b/>
                <w:bCs/>
                <w:sz w:val="28"/>
                <w:szCs w:val="28"/>
                <w:rtl/>
              </w:rPr>
              <w:t>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 xml:space="preserve">obligatory </w:t>
            </w:r>
            <w:r w:rsidR="00787A83"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rtl/>
                <w:lang w:bidi="ar-EG"/>
              </w:rPr>
              <w:t xml:space="preserve">    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 xml:space="preserve"> optional</w:t>
            </w:r>
          </w:p>
        </w:tc>
      </w:tr>
      <w:tr w:rsidR="00124CF9" w:rsidRPr="004B6DCF" w:rsidTr="00A350DC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6028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A350DC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6028" w:type="dxa"/>
            <w:vAlign w:val="center"/>
          </w:tcPr>
          <w:p w:rsidR="00124CF9" w:rsidRPr="004B6DCF" w:rsidRDefault="009C6953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General course</w:t>
            </w:r>
          </w:p>
        </w:tc>
      </w:tr>
      <w:tr w:rsidR="00124CF9" w:rsidRPr="004B6DCF" w:rsidTr="00A350DC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6028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03E7">
              <w:rPr>
                <w:rFonts w:asciiTheme="majorBidi" w:hAnsiTheme="majorBidi" w:cstheme="majorBidi"/>
                <w:b/>
                <w:bCs/>
              </w:rPr>
              <w:t>Agricultural Botany (Agricultural Botany branch)</w:t>
            </w:r>
          </w:p>
        </w:tc>
      </w:tr>
      <w:tr w:rsidR="00124CF9" w:rsidRPr="004B6DCF" w:rsidTr="00A350DC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6028" w:type="dxa"/>
            <w:vAlign w:val="center"/>
          </w:tcPr>
          <w:p w:rsidR="00A350DC" w:rsidRPr="00FB0362" w:rsidRDefault="00A350DC" w:rsidP="00A350DC">
            <w:pPr>
              <w:pStyle w:val="ListParagraph"/>
              <w:numPr>
                <w:ilvl w:val="0"/>
                <w:numId w:val="25"/>
              </w:num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B0362">
              <w:rPr>
                <w:rFonts w:asciiTheme="majorBidi" w:hAnsiTheme="majorBidi" w:cstheme="majorBidi"/>
                <w:b/>
                <w:bCs/>
              </w:rPr>
              <w:t>Second level / Second semester</w:t>
            </w:r>
            <w:r w:rsidRPr="00FB036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B0362">
              <w:rPr>
                <w:rFonts w:asciiTheme="majorBidi" w:hAnsiTheme="majorBidi" w:cstheme="majorBidi"/>
                <w:b/>
                <w:bCs/>
              </w:rPr>
              <w:t>for AGRICULTURAL BIOTECHNOLOGY program</w:t>
            </w:r>
          </w:p>
          <w:p w:rsidR="00124CF9" w:rsidRPr="00A350DC" w:rsidRDefault="00A350DC" w:rsidP="00A350DC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350DC">
              <w:rPr>
                <w:rFonts w:asciiTheme="majorBidi" w:hAnsiTheme="majorBidi" w:cstheme="majorBidi"/>
                <w:b/>
                <w:bCs/>
              </w:rPr>
              <w:t>first level / Second semester</w:t>
            </w:r>
            <w:r w:rsidRPr="00A350D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350DC">
              <w:rPr>
                <w:rFonts w:asciiTheme="majorBidi" w:hAnsiTheme="majorBidi" w:cstheme="majorBidi"/>
                <w:b/>
                <w:bCs/>
              </w:rPr>
              <w:t>for AGRIBUSINESS program</w:t>
            </w:r>
            <w:r w:rsidRPr="00A350DC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124CF9" w:rsidRPr="004B6DCF" w:rsidTr="00A350DC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6028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A350D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225C6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Plant Physiology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A350D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51F0F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AB080</w:t>
            </w:r>
            <w:r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6</w:t>
            </w:r>
          </w:p>
        </w:tc>
      </w:tr>
      <w:tr w:rsidR="00C25A28" w:rsidRPr="004B6DCF" w:rsidTr="00136207">
        <w:tc>
          <w:tcPr>
            <w:tcW w:w="9781" w:type="dxa"/>
            <w:gridSpan w:val="2"/>
          </w:tcPr>
          <w:p w:rsidR="00C25A28" w:rsidRPr="004B6DCF" w:rsidRDefault="00C25A2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9C6953" w:rsidRDefault="00124CF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6953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4B6DCF" w:rsidRPr="009C6953">
              <w:rPr>
                <w:rFonts w:asciiTheme="majorBidi" w:hAnsiTheme="majorBidi" w:cstheme="majorBidi"/>
                <w:b/>
                <w:bCs/>
              </w:rPr>
              <w:t xml:space="preserve">Hours </w:t>
            </w:r>
            <w:r w:rsidRPr="009C6953">
              <w:rPr>
                <w:rFonts w:asciiTheme="majorBidi" w:hAnsiTheme="majorBidi" w:cstheme="majorBidi"/>
                <w:b/>
                <w:bCs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9C6953" w:rsidRDefault="004B6DC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6953">
              <w:rPr>
                <w:rFonts w:asciiTheme="majorBidi" w:hAnsiTheme="majorBidi" w:cstheme="majorBidi"/>
                <w:b/>
                <w:bCs/>
              </w:rPr>
              <w:t>2</w:t>
            </w:r>
            <w:r w:rsidR="00124CF9" w:rsidRPr="009C69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C6953">
              <w:rPr>
                <w:rFonts w:asciiTheme="majorBidi" w:hAnsiTheme="majorBidi" w:cstheme="majorBidi"/>
                <w:b/>
                <w:bCs/>
              </w:rPr>
              <w:t xml:space="preserve">Hours </w:t>
            </w:r>
            <w:r w:rsidR="00124CF9" w:rsidRPr="009C6953">
              <w:rPr>
                <w:rFonts w:asciiTheme="majorBidi" w:hAnsiTheme="majorBidi" w:cstheme="majorBidi"/>
                <w:b/>
                <w:bCs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56 H /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Semester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A350DC" w:rsidRDefault="00A350DC" w:rsidP="009C6953">
            <w:pPr>
              <w:pStyle w:val="BodyText"/>
              <w:bidi w:val="0"/>
              <w:spacing w:after="60"/>
              <w:ind w:left="318" w:right="720"/>
              <w:rPr>
                <w:rFonts w:asciiTheme="majorBidi" w:hAnsiTheme="majorBidi" w:cstheme="majorBidi"/>
                <w:sz w:val="26"/>
                <w:szCs w:val="26"/>
              </w:rPr>
            </w:pPr>
            <w:r w:rsidRPr="00A350DC">
              <w:rPr>
                <w:rFonts w:asciiTheme="majorBidi" w:hAnsiTheme="majorBidi" w:cstheme="majorBidi"/>
              </w:rPr>
              <w:t>The course aims for giving students the knowledge and skills of physiological activities in plant organisms. Photosynthesis, Transpiration, Water and nutrient uptake, metabolic activities and other activities are covered.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  <w:r w:rsidR="009271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  <w:r w:rsidR="009271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927157" w:rsidRPr="005E5255">
              <w:rPr>
                <w:rFonts w:asciiTheme="majorBidi" w:hAnsiTheme="majorBidi" w:cstheme="majorBidi"/>
                <w:b/>
                <w:bCs/>
              </w:rPr>
              <w:t xml:space="preserve">By the end of the course, the students will be able to </w:t>
            </w:r>
          </w:p>
        </w:tc>
      </w:tr>
      <w:tr w:rsidR="00A350DC" w:rsidRPr="004B6DCF" w:rsidTr="008C5590">
        <w:trPr>
          <w:trHeight w:val="344"/>
        </w:trPr>
        <w:tc>
          <w:tcPr>
            <w:tcW w:w="9781" w:type="dxa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 Define and describe basic terms in plant physiology </w:t>
            </w:r>
          </w:p>
        </w:tc>
      </w:tr>
      <w:tr w:rsidR="00A350DC" w:rsidRPr="004B6DCF" w:rsidTr="008C5590">
        <w:trPr>
          <w:trHeight w:val="344"/>
        </w:trPr>
        <w:tc>
          <w:tcPr>
            <w:tcW w:w="9781" w:type="dxa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>Explain correlations between structure and function at the cell, tissue and whole plant level</w:t>
            </w:r>
          </w:p>
        </w:tc>
      </w:tr>
      <w:tr w:rsidR="00A350DC" w:rsidRPr="004B6DCF" w:rsidTr="008C5590">
        <w:trPr>
          <w:trHeight w:val="344"/>
        </w:trPr>
        <w:tc>
          <w:tcPr>
            <w:tcW w:w="9781" w:type="dxa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lastRenderedPageBreak/>
              <w:t xml:space="preserve">Describe and explain metabolism of plant cell and basic physiological processes in plants </w:t>
            </w:r>
          </w:p>
        </w:tc>
      </w:tr>
      <w:tr w:rsidR="00A350DC" w:rsidRPr="004B6DCF" w:rsidTr="008C5590">
        <w:trPr>
          <w:trHeight w:val="344"/>
        </w:trPr>
        <w:tc>
          <w:tcPr>
            <w:tcW w:w="9781" w:type="dxa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Understand the influence of endogenous and environmental signals on plant </w:t>
            </w:r>
          </w:p>
        </w:tc>
      </w:tr>
      <w:tr w:rsidR="00A350DC" w:rsidRPr="004B6DCF" w:rsidTr="008C5590">
        <w:trPr>
          <w:trHeight w:val="344"/>
        </w:trPr>
        <w:tc>
          <w:tcPr>
            <w:tcW w:w="9781" w:type="dxa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5053B">
              <w:rPr>
                <w:rFonts w:asciiTheme="majorBidi" w:hAnsiTheme="majorBidi" w:cstheme="majorBidi"/>
                <w:b/>
                <w:bCs/>
              </w:rPr>
              <w:t>understand how plants grow, develop and sense their environment</w:t>
            </w:r>
          </w:p>
        </w:tc>
      </w:tr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A350DC" w:rsidRPr="004B6DCF" w:rsidTr="00E37E85">
        <w:trPr>
          <w:trHeight w:val="531"/>
        </w:trPr>
        <w:tc>
          <w:tcPr>
            <w:tcW w:w="9781" w:type="dxa"/>
            <w:vAlign w:val="center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>Analyze and compare results of experiments</w:t>
            </w:r>
          </w:p>
        </w:tc>
      </w:tr>
      <w:tr w:rsidR="00A350DC" w:rsidRPr="004B6DCF" w:rsidTr="00E37E85">
        <w:trPr>
          <w:trHeight w:val="412"/>
        </w:trPr>
        <w:tc>
          <w:tcPr>
            <w:tcW w:w="9781" w:type="dxa"/>
            <w:vAlign w:val="center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>Conclude about the role of physiological and metabolic processes and correlations between them</w:t>
            </w:r>
          </w:p>
        </w:tc>
      </w:tr>
      <w:tr w:rsidR="00A350DC" w:rsidRPr="004B6DCF" w:rsidTr="00E37E85">
        <w:trPr>
          <w:trHeight w:val="417"/>
        </w:trPr>
        <w:tc>
          <w:tcPr>
            <w:tcW w:w="9781" w:type="dxa"/>
            <w:vAlign w:val="center"/>
          </w:tcPr>
          <w:p w:rsidR="00A350DC" w:rsidRPr="00BF1472" w:rsidRDefault="00A350DC" w:rsidP="00A350D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992CAE">
              <w:rPr>
                <w:rFonts w:asciiTheme="majorBidi" w:hAnsiTheme="majorBidi" w:cstheme="majorBidi"/>
                <w:b/>
                <w:bCs/>
              </w:rPr>
              <w:t>Discuss the concepts of assimilate translocation and partitioning in crop plant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A350DC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A350DC" w:rsidRPr="00204FF5" w:rsidRDefault="00A350DC" w:rsidP="00A350D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21B15">
              <w:rPr>
                <w:rFonts w:asciiTheme="majorBidi" w:hAnsiTheme="majorBidi" w:cstheme="majorBidi"/>
                <w:b/>
                <w:bCs/>
              </w:rPr>
              <w:t>Apply practical skills in solving problems in plant physiology</w:t>
            </w:r>
          </w:p>
        </w:tc>
      </w:tr>
      <w:tr w:rsidR="00A350DC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A350DC" w:rsidRPr="00721B15" w:rsidRDefault="00A350DC" w:rsidP="00A350D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21B15">
              <w:rPr>
                <w:rFonts w:asciiTheme="majorBidi" w:hAnsiTheme="majorBidi" w:cstheme="majorBidi"/>
                <w:b/>
                <w:bCs/>
              </w:rPr>
              <w:t xml:space="preserve">Achieve skills in laboratory work </w:t>
            </w:r>
          </w:p>
        </w:tc>
      </w:tr>
      <w:tr w:rsidR="00A350DC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A350DC" w:rsidRPr="00721B15" w:rsidRDefault="00A350DC" w:rsidP="00A350D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5053B">
              <w:rPr>
                <w:rFonts w:asciiTheme="majorBidi" w:hAnsiTheme="majorBidi" w:cstheme="majorBidi"/>
                <w:b/>
                <w:bCs/>
              </w:rPr>
              <w:t>Learn some common methods and techniques used in plant physiology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E37E85" w:rsidRPr="004B6DCF" w:rsidTr="005706B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5" w:rsidRPr="00204FF5" w:rsidRDefault="00E37E85" w:rsidP="00BF34B9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1- Work in</w:t>
            </w:r>
            <w:r>
              <w:rPr>
                <w:rFonts w:asciiTheme="majorBidi" w:hAnsiTheme="majorBidi" w:cstheme="majorBidi"/>
                <w:b/>
                <w:bCs/>
              </w:rPr>
              <w:t xml:space="preserve"> groups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with minimum supervision.</w:t>
            </w:r>
          </w:p>
        </w:tc>
      </w:tr>
      <w:tr w:rsidR="00E37E85" w:rsidRPr="004B6DCF" w:rsidTr="005706B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5" w:rsidRPr="00204FF5" w:rsidRDefault="00E37E85" w:rsidP="00BF34B9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2- Use of new technologies tools of agricultural </w:t>
            </w:r>
            <w:r>
              <w:rPr>
                <w:rFonts w:asciiTheme="majorBidi" w:hAnsiTheme="majorBidi" w:cstheme="majorBidi"/>
                <w:b/>
                <w:bCs/>
              </w:rPr>
              <w:t>plant physiology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E37E85" w:rsidRPr="004B6DCF" w:rsidTr="005706B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5" w:rsidRPr="00204FF5" w:rsidRDefault="00E37E85" w:rsidP="00BF34B9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3- </w:t>
            </w:r>
            <w:r w:rsidRPr="00B478BE">
              <w:rPr>
                <w:rFonts w:asciiTheme="majorBidi" w:hAnsiTheme="majorBidi" w:cstheme="majorBidi"/>
                <w:b/>
                <w:bCs/>
              </w:rPr>
              <w:t>Apply theoretical knowledge in resolving practical problems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E37E85" w:rsidRPr="004B6DCF" w:rsidTr="005706B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85" w:rsidRPr="0025053B" w:rsidRDefault="00E37E85" w:rsidP="00BF34B9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4-</w:t>
            </w:r>
            <w:r w:rsidRPr="0025053B">
              <w:rPr>
                <w:rFonts w:asciiTheme="majorBidi" w:hAnsiTheme="majorBidi" w:cstheme="majorBidi"/>
                <w:b/>
                <w:bCs/>
              </w:rPr>
              <w:t>write scientific reports and proposals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276"/>
        <w:gridCol w:w="1559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CE1CF6">
        <w:trPr>
          <w:trHeight w:val="52"/>
        </w:trPr>
        <w:tc>
          <w:tcPr>
            <w:tcW w:w="5812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</w:tbl>
    <w:tbl>
      <w:tblPr>
        <w:bidiVisual/>
        <w:tblW w:w="9865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134"/>
        <w:gridCol w:w="5929"/>
      </w:tblGrid>
      <w:tr w:rsidR="00E37E85" w:rsidRPr="00204FF5" w:rsidTr="00E37E85">
        <w:trPr>
          <w:trHeight w:val="445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Plant cell as a physiological unit.</w:t>
            </w:r>
          </w:p>
        </w:tc>
      </w:tr>
      <w:tr w:rsidR="00E37E85" w:rsidRPr="00204FF5" w:rsidTr="00CE1CF6">
        <w:trPr>
          <w:trHeight w:val="261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Plant water relations: (a) osmosis, imbibition, diffusion. (b)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water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potential. (c)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water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absorption and plasmolysis. (d)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cohesion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>, tension and transpiration. (e) transpiration and mechanisms</w:t>
            </w:r>
          </w:p>
        </w:tc>
      </w:tr>
      <w:tr w:rsidR="00E37E85" w:rsidRPr="00204FF5" w:rsidTr="00CE1CF6">
        <w:trPr>
          <w:trHeight w:val="353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Photosynthesis: (a) Sites (b) Electron transport chain.  (c) Photophosphorylation: Cyclic and non-cyclic (d) Biosynthetic phase (e) Calvin cycle (f) Photorespiration (g) Law of limiting factors (j) Chemosynthesis  (k) Plant nutrients.</w:t>
            </w:r>
          </w:p>
        </w:tc>
      </w:tr>
      <w:tr w:rsidR="00E37E85" w:rsidRPr="00204FF5" w:rsidTr="00CE1CF6">
        <w:trPr>
          <w:trHeight w:val="282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Plant growth,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Auxins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, Gibberellins, </w:t>
            </w:r>
            <w:proofErr w:type="spellStart"/>
            <w:r w:rsidRPr="00492C9D">
              <w:rPr>
                <w:rFonts w:asciiTheme="majorBidi" w:hAnsiTheme="majorBidi" w:cstheme="majorBidi"/>
                <w:b/>
                <w:bCs/>
              </w:rPr>
              <w:t>Cytokinins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, Ethylene,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Abscisic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acid and their functions. Senescence.</w:t>
            </w:r>
          </w:p>
        </w:tc>
      </w:tr>
      <w:tr w:rsidR="00E37E85" w:rsidRPr="00204FF5" w:rsidTr="00CE1CF6">
        <w:trPr>
          <w:trHeight w:val="33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92C9D">
              <w:rPr>
                <w:rFonts w:asciiTheme="majorBidi" w:hAnsiTheme="majorBidi" w:cstheme="majorBidi"/>
                <w:b/>
                <w:bCs/>
              </w:rPr>
              <w:t>Photoperiodism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Pr="00492C9D">
              <w:rPr>
                <w:rFonts w:asciiTheme="majorBidi" w:hAnsiTheme="majorBidi" w:cstheme="majorBidi"/>
                <w:b/>
                <w:bCs/>
              </w:rPr>
              <w:t>Vernalization</w:t>
            </w:r>
            <w:proofErr w:type="spellEnd"/>
          </w:p>
        </w:tc>
      </w:tr>
      <w:tr w:rsidR="00E37E85" w:rsidRPr="00204FF5" w:rsidTr="00CE1CF6">
        <w:trPr>
          <w:trHeight w:val="33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204FF5" w:rsidRDefault="00E37E85" w:rsidP="00BF34B9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Stress physiology</w:t>
            </w:r>
          </w:p>
        </w:tc>
      </w:tr>
      <w:tr w:rsidR="00CE1CF6" w:rsidRPr="00204FF5" w:rsidTr="00CE1CF6">
        <w:trPr>
          <w:trHeight w:val="29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CC20B3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0B3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57" w:rsidRPr="00CC20B3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C20B3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57" w:rsidRPr="00204FF5" w:rsidRDefault="00927157" w:rsidP="00CE1CF6">
            <w:pPr>
              <w:tabs>
                <w:tab w:val="center" w:pos="2814"/>
                <w:tab w:val="left" w:pos="4059"/>
                <w:tab w:val="left" w:pos="4714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7074FB" w:rsidRPr="00204FF5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Lectures 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</w:rPr>
              <w:t>Laboratory practical</w:t>
            </w:r>
            <w:r w:rsidRPr="00204FF5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Activities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>Discussion</w:t>
            </w:r>
          </w:p>
          <w:p w:rsidR="00124CF9" w:rsidRPr="004B6DCF" w:rsidRDefault="00124CF9" w:rsidP="007074FB">
            <w:pPr>
              <w:bidi w:val="0"/>
              <w:ind w:left="454" w:right="900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7074FB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Regular exam 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Oral exam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Practical exam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Final exam. 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CE1CF6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4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>, 8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and 12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833F7F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7074FB" w:rsidRPr="004B6DCF" w:rsidRDefault="007074FB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14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FB734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7074FB" w:rsidRPr="00CE1CF6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15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7074FB" w:rsidRPr="004B6DCF" w:rsidRDefault="007074FB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16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7346"/>
      </w:tblGrid>
      <w:tr w:rsidR="00124CF9" w:rsidRPr="004B6DCF" w:rsidTr="00C25A28">
        <w:trPr>
          <w:trHeight w:val="339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60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Course notes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FB" w:rsidRPr="00204FF5" w:rsidRDefault="00787A83" w:rsidP="00FB734D">
            <w:pPr>
              <w:bidi w:val="0"/>
              <w:ind w:left="459" w:hanging="360"/>
              <w:rPr>
                <w:rFonts w:asciiTheme="majorBidi" w:hAnsiTheme="majorBidi" w:cstheme="majorBidi"/>
                <w:sz w:val="28"/>
                <w:szCs w:val="28"/>
              </w:rPr>
            </w:pPr>
            <w:r w:rsidRPr="0083226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Make the reports fairly brief (3-4 pages may sometimes suffice) with an introduction (include hypothesis), results (tables or graphs) and discussion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36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lastRenderedPageBreak/>
              <w:t>Essential books (text books)</w:t>
            </w:r>
          </w:p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7074FB" w:rsidRPr="00204FF5" w:rsidRDefault="007074FB" w:rsidP="00FB734D">
            <w:pPr>
              <w:bidi w:val="0"/>
              <w:ind w:firstLine="37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5" w:rsidRPr="00C17BD0" w:rsidRDefault="00E37E85" w:rsidP="00E37E85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Hopkines</w:t>
            </w:r>
            <w:proofErr w:type="gram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,W.G</w:t>
            </w:r>
            <w:proofErr w:type="spellEnd"/>
            <w:proofErr w:type="gram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. and Norman ,P.A.(2008): Introduction to plant physiology, (4th Edition),  John Wiley 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andSons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Inc.</w:t>
            </w:r>
          </w:p>
          <w:p w:rsidR="00E37E85" w:rsidRPr="00C17BD0" w:rsidRDefault="00E37E85" w:rsidP="00E37E85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Gill, p.s</w:t>
            </w:r>
            <w:proofErr w:type="gram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.(</w:t>
            </w:r>
            <w:proofErr w:type="gram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2000). Plant physiology, S. Chand &amp;Co Ltd, ISBN 8121917948, 9788121917940, New Delhi.</w:t>
            </w:r>
          </w:p>
          <w:p w:rsidR="00E37E85" w:rsidRPr="00C17BD0" w:rsidRDefault="00E37E85" w:rsidP="00E37E85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- 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Öpik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H. and Stephen, A. R. (2005). The Physiology of Flowering Plants, (4th Edition) edition, Cambridge University Press, Online ISBN</w:t>
            </w:r>
            <w:proofErr w:type="gram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:9781139164450</w:t>
            </w:r>
            <w:proofErr w:type="gram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Hardback ISBN:9780521662512, Paperback ISBN:9780521664851.</w:t>
            </w:r>
          </w:p>
          <w:p w:rsidR="00E37E85" w:rsidRPr="00C17BD0" w:rsidRDefault="00E37E85" w:rsidP="00E37E85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Verma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S.K and 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Mohit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V. </w:t>
            </w:r>
            <w:proofErr w:type="gram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( 2008</w:t>
            </w:r>
            <w:proofErr w:type="gram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). A text book of plant physiology, 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Biochemistary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 biotechnology. S. 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chand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&amp;Company LTD. </w:t>
            </w:r>
            <w:proofErr w:type="spell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Ramnagar</w:t>
            </w:r>
            <w:proofErr w:type="spell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New Delhi- 110055.</w:t>
            </w:r>
          </w:p>
          <w:p w:rsidR="007074FB" w:rsidRPr="00BB4421" w:rsidRDefault="00E37E85" w:rsidP="00E37E85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hyperlink r:id="rId9" w:history="1">
              <w:r w:rsidRPr="00C17BD0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William, V. D.</w:t>
              </w:r>
            </w:hyperlink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and  </w:t>
            </w:r>
            <w:proofErr w:type="gramEnd"/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fldChar w:fldCharType="begin"/>
            </w: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instrText xml:space="preserve"> HYPERLINK "http://www.amazon.com/s/ref=ntt_athr_dp_sr_2?_encoding=UTF8&amp;field-author=Marcia%20Harrison&amp;search-alias=books&amp;sort=relevancerank" </w:instrText>
            </w: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fldChar w:fldCharType="separate"/>
            </w: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Marcia, H.</w:t>
            </w: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fldChar w:fldCharType="end"/>
            </w:r>
            <w:r w:rsidRPr="00C17BD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(2010): Plant Cell Biology, Science Publishers; 1 edition , ISBN-13: 978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-1578083763, Enfield, NH, USA .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Recommended books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FB" w:rsidRPr="00BB4421" w:rsidRDefault="00E37E85" w:rsidP="007757DD">
            <w:pPr>
              <w:bidi w:val="0"/>
              <w:ind w:left="309" w:hanging="3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- </w:t>
            </w:r>
            <w:proofErr w:type="spellStart"/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Taiz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</w:t>
            </w:r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L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 </w:t>
            </w:r>
            <w:proofErr w:type="spellStart"/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Zeiger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</w:t>
            </w:r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E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(2010)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Plant Physiology. 5th ed. </w:t>
            </w:r>
            <w:proofErr w:type="spellStart"/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Sinauer</w:t>
            </w:r>
            <w:proofErr w:type="spellEnd"/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Associates, Inc. Publishers, Sunderland, </w:t>
            </w:r>
            <w:proofErr w:type="gramStart"/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</w:t>
            </w:r>
            <w:proofErr w:type="gramEnd"/>
            <w:r w:rsidRPr="000D553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ISBN: 978-0-87893-866-7.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95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B" w:rsidRPr="00204FF5" w:rsidRDefault="007074FB" w:rsidP="00FB734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- Periodicals, Web sites, etc.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B" w:rsidRPr="00204FF5" w:rsidRDefault="007757DD" w:rsidP="00E37E85">
            <w:pPr>
              <w:tabs>
                <w:tab w:val="right" w:pos="864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1B1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Literature sources available on Internet – for example: </w:t>
            </w:r>
            <w:r w:rsidR="00E37E8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plant physiology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Online</w:t>
            </w:r>
            <w:r w:rsidR="007074FB" w:rsidRPr="00204FF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ab/>
            </w:r>
          </w:p>
          <w:p w:rsidR="007074FB" w:rsidRPr="00397429" w:rsidRDefault="007074FB" w:rsidP="007757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www.Google.com (search key </w:t>
            </w:r>
            <w:r w:rsidR="007757D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cell biology</w:t>
            </w: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)                </w:t>
            </w:r>
            <w:hyperlink r:id="rId10" w:history="1">
              <w:r w:rsidRPr="00204FF5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www.publish.csiro.au/journals/ajsr</w:t>
              </w:r>
            </w:hyperlink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             www.amazon.com                        </w:t>
            </w:r>
          </w:p>
        </w:tc>
      </w:tr>
    </w:tbl>
    <w:p w:rsidR="007074FB" w:rsidRDefault="007074FB" w:rsidP="007074FB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7074FB" w:rsidRDefault="00E37E85" w:rsidP="007074FB">
            <w:pPr>
              <w:autoSpaceDE w:val="0"/>
              <w:autoSpaceDN w:val="0"/>
              <w:bidi w:val="0"/>
              <w:adjustRightInd w:val="0"/>
              <w:ind w:left="176" w:hanging="142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Teaching class – Laboratory – Data show – Boards – </w:t>
            </w:r>
            <w:r>
              <w:rPr>
                <w:rFonts w:asciiTheme="majorBidi" w:hAnsiTheme="majorBidi" w:cstheme="majorBidi"/>
                <w:b/>
                <w:bCs/>
              </w:rPr>
              <w:t>plant samples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>
              <w:rPr>
                <w:rFonts w:asciiTheme="majorBidi" w:hAnsiTheme="majorBidi" w:cstheme="majorBidi"/>
                <w:b/>
                <w:bCs/>
              </w:rPr>
              <w:t>Microscopes – Computer-</w:t>
            </w:r>
            <w:r w:rsidRPr="00C14B7C">
              <w:rPr>
                <w:rFonts w:asciiTheme="majorBidi" w:hAnsiTheme="majorBidi" w:cstheme="majorBidi"/>
                <w:b/>
                <w:bCs/>
              </w:rPr>
              <w:t>Glass</w:t>
            </w:r>
            <w:r>
              <w:rPr>
                <w:rFonts w:asciiTheme="majorBidi" w:hAnsiTheme="majorBidi" w:cstheme="majorBidi"/>
                <w:b/>
                <w:bCs/>
              </w:rPr>
              <w:t xml:space="preserve">es- </w:t>
            </w:r>
            <w:r w:rsidRPr="00204FF5">
              <w:rPr>
                <w:rFonts w:asciiTheme="majorBidi" w:hAnsiTheme="majorBidi" w:cstheme="majorBidi"/>
                <w:b/>
                <w:bCs/>
              </w:rPr>
              <w:t>Chemicals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bookmarkStart w:id="0" w:name="_GoBack"/>
            <w:bookmarkEnd w:id="0"/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="007074FB" w:rsidRPr="002C2D93">
              <w:rPr>
                <w:rFonts w:asciiTheme="majorBidi" w:hAnsiTheme="majorBidi" w:cstheme="majorBidi"/>
                <w:b/>
                <w:bCs/>
              </w:rPr>
              <w:t>Hosny</w:t>
            </w:r>
            <w:proofErr w:type="spellEnd"/>
            <w:r w:rsidR="007074FB" w:rsidRPr="002C2D93">
              <w:rPr>
                <w:rFonts w:asciiTheme="majorBidi" w:hAnsiTheme="majorBidi" w:cstheme="majorBidi"/>
                <w:b/>
                <w:bCs/>
              </w:rPr>
              <w:t xml:space="preserve"> Mohamed </w:t>
            </w:r>
            <w:proofErr w:type="spellStart"/>
            <w:r w:rsidR="007074FB" w:rsidRPr="002C2D93">
              <w:rPr>
                <w:rFonts w:asciiTheme="majorBidi" w:hAnsiTheme="majorBidi" w:cstheme="majorBidi"/>
                <w:b/>
                <w:bCs/>
              </w:rPr>
              <w:t>Abd</w:t>
            </w:r>
            <w:proofErr w:type="spellEnd"/>
            <w:r w:rsidR="007074FB" w:rsidRPr="002C2D93">
              <w:rPr>
                <w:rFonts w:asciiTheme="majorBidi" w:hAnsiTheme="majorBidi" w:cstheme="majorBidi"/>
                <w:b/>
                <w:bCs/>
              </w:rPr>
              <w:t xml:space="preserve"> El-</w:t>
            </w:r>
            <w:proofErr w:type="spellStart"/>
            <w:r w:rsidR="007074FB" w:rsidRPr="002C2D93">
              <w:rPr>
                <w:rFonts w:asciiTheme="majorBidi" w:hAnsiTheme="majorBidi" w:cstheme="majorBidi"/>
                <w:b/>
                <w:bCs/>
              </w:rPr>
              <w:t>Dayem</w:t>
            </w:r>
            <w:proofErr w:type="spellEnd"/>
          </w:p>
        </w:tc>
      </w:tr>
      <w:tr w:rsidR="00E37E85" w:rsidTr="00CA7972">
        <w:trPr>
          <w:trHeight w:val="419"/>
        </w:trPr>
        <w:tc>
          <w:tcPr>
            <w:tcW w:w="3420" w:type="dxa"/>
            <w:vAlign w:val="center"/>
          </w:tcPr>
          <w:p w:rsidR="00E37E85" w:rsidRPr="00E37E85" w:rsidRDefault="00E37E85" w:rsidP="00E37E85">
            <w:pPr>
              <w:autoSpaceDE w:val="0"/>
              <w:autoSpaceDN w:val="0"/>
              <w:bidi w:val="0"/>
              <w:adjustRightInd w:val="0"/>
              <w:spacing w:line="360" w:lineRule="auto"/>
              <w:ind w:firstLine="34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Head of Department:</w:t>
            </w:r>
          </w:p>
        </w:tc>
        <w:tc>
          <w:tcPr>
            <w:tcW w:w="6390" w:type="dxa"/>
            <w:vAlign w:val="center"/>
          </w:tcPr>
          <w:p w:rsidR="00E37E85" w:rsidRDefault="00E37E85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C2D93">
              <w:rPr>
                <w:rFonts w:asciiTheme="majorBidi" w:hAnsiTheme="majorBidi" w:cstheme="majorBidi"/>
                <w:b/>
                <w:bCs/>
              </w:rPr>
              <w:t>Hosny</w:t>
            </w:r>
            <w:proofErr w:type="spellEnd"/>
            <w:r w:rsidRPr="002C2D93">
              <w:rPr>
                <w:rFonts w:asciiTheme="majorBidi" w:hAnsiTheme="majorBidi" w:cstheme="majorBidi"/>
                <w:b/>
                <w:bCs/>
              </w:rPr>
              <w:t xml:space="preserve"> Mohamed </w:t>
            </w:r>
            <w:proofErr w:type="spellStart"/>
            <w:r w:rsidRPr="002C2D93">
              <w:rPr>
                <w:rFonts w:asciiTheme="majorBidi" w:hAnsiTheme="majorBidi" w:cstheme="majorBidi"/>
                <w:b/>
                <w:bCs/>
              </w:rPr>
              <w:t>Abd</w:t>
            </w:r>
            <w:proofErr w:type="spellEnd"/>
            <w:r w:rsidRPr="002C2D93">
              <w:rPr>
                <w:rFonts w:asciiTheme="majorBidi" w:hAnsiTheme="majorBidi" w:cstheme="majorBidi"/>
                <w:b/>
                <w:bCs/>
              </w:rPr>
              <w:t xml:space="preserve"> El-</w:t>
            </w:r>
            <w:proofErr w:type="spellStart"/>
            <w:r w:rsidRPr="002C2D93">
              <w:rPr>
                <w:rFonts w:asciiTheme="majorBidi" w:hAnsiTheme="majorBidi" w:cstheme="majorBidi"/>
                <w:b/>
                <w:bCs/>
              </w:rPr>
              <w:t>Dayem</w:t>
            </w:r>
            <w:proofErr w:type="spellEnd"/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1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CA" w:rsidRDefault="00367DCA" w:rsidP="00A02DE8">
      <w:r>
        <w:separator/>
      </w:r>
    </w:p>
  </w:endnote>
  <w:endnote w:type="continuationSeparator" w:id="0">
    <w:p w:rsidR="00367DCA" w:rsidRDefault="00367DCA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CA" w:rsidRDefault="00367DCA" w:rsidP="00A02DE8">
      <w:r>
        <w:separator/>
      </w:r>
    </w:p>
  </w:footnote>
  <w:footnote w:type="continuationSeparator" w:id="0">
    <w:p w:rsidR="00367DCA" w:rsidRDefault="00367DCA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A350DC" w:rsidRPr="005E7938" w:rsidTr="00BF34B9">
      <w:trPr>
        <w:trHeight w:val="1322"/>
      </w:trPr>
      <w:tc>
        <w:tcPr>
          <w:tcW w:w="2769" w:type="dxa"/>
        </w:tcPr>
        <w:p w:rsidR="00A350DC" w:rsidRPr="00816885" w:rsidRDefault="00A350DC" w:rsidP="00BF34B9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A350DC" w:rsidRPr="00816885" w:rsidRDefault="00A350DC" w:rsidP="00BF34B9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501F9EA4" wp14:editId="6815EB18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A350DC" w:rsidRDefault="00A350DC" w:rsidP="00BF34B9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2BE8D8AD" wp14:editId="1ECD4056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50DC" w:rsidRPr="00F4163E" w:rsidRDefault="00A350DC" w:rsidP="00BF34B9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A350DC" w:rsidRPr="00F4163E" w:rsidRDefault="00A350DC" w:rsidP="00BF34B9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A350DC" w:rsidRPr="005E7938" w:rsidRDefault="00A350DC" w:rsidP="00BF34B9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A350DC" w:rsidRPr="005E7938" w:rsidRDefault="00A350DC" w:rsidP="00BF34B9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329F4C4" wp14:editId="3B9FCEA8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5731762"/>
    <w:multiLevelType w:val="hybridMultilevel"/>
    <w:tmpl w:val="D6E6B4EC"/>
    <w:lvl w:ilvl="0" w:tplc="2EBE8E6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>
    <w:nsid w:val="1D323AE1"/>
    <w:multiLevelType w:val="hybridMultilevel"/>
    <w:tmpl w:val="9922485E"/>
    <w:lvl w:ilvl="0" w:tplc="425A0C1A">
      <w:start w:val="1"/>
      <w:numFmt w:val="bullet"/>
      <w:lvlText w:val="-"/>
      <w:lvlJc w:val="left"/>
      <w:pPr>
        <w:ind w:left="315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9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1">
    <w:nsid w:val="45E40ECC"/>
    <w:multiLevelType w:val="hybridMultilevel"/>
    <w:tmpl w:val="45B228FC"/>
    <w:lvl w:ilvl="0" w:tplc="4A4CD25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7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E6DBB"/>
    <w:multiLevelType w:val="hybridMultilevel"/>
    <w:tmpl w:val="9530EBD8"/>
    <w:lvl w:ilvl="0" w:tplc="AB4AD16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744B4577"/>
    <w:multiLevelType w:val="hybridMultilevel"/>
    <w:tmpl w:val="1248AD28"/>
    <w:lvl w:ilvl="0" w:tplc="0C5A3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5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8"/>
  </w:num>
  <w:num w:numId="5">
    <w:abstractNumId w:val="5"/>
  </w:num>
  <w:num w:numId="6">
    <w:abstractNumId w:val="20"/>
  </w:num>
  <w:num w:numId="7">
    <w:abstractNumId w:val="21"/>
  </w:num>
  <w:num w:numId="8">
    <w:abstractNumId w:val="24"/>
    <w:lvlOverride w:ilvl="0">
      <w:startOverride w:val="1"/>
    </w:lvlOverride>
  </w:num>
  <w:num w:numId="9">
    <w:abstractNumId w:val="25"/>
  </w:num>
  <w:num w:numId="10">
    <w:abstractNumId w:val="10"/>
  </w:num>
  <w:num w:numId="11">
    <w:abstractNumId w:val="13"/>
  </w:num>
  <w:num w:numId="12">
    <w:abstractNumId w:val="15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3"/>
  </w:num>
  <w:num w:numId="18">
    <w:abstractNumId w:val="0"/>
  </w:num>
  <w:num w:numId="19">
    <w:abstractNumId w:val="17"/>
  </w:num>
  <w:num w:numId="20">
    <w:abstractNumId w:val="18"/>
  </w:num>
  <w:num w:numId="21">
    <w:abstractNumId w:val="9"/>
  </w:num>
  <w:num w:numId="22">
    <w:abstractNumId w:val="19"/>
  </w:num>
  <w:num w:numId="23">
    <w:abstractNumId w:val="23"/>
  </w:num>
  <w:num w:numId="24">
    <w:abstractNumId w:val="11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124317"/>
    <w:rsid w:val="00124CF9"/>
    <w:rsid w:val="001B54D0"/>
    <w:rsid w:val="00367DCA"/>
    <w:rsid w:val="0044446B"/>
    <w:rsid w:val="004B6DCF"/>
    <w:rsid w:val="005E7938"/>
    <w:rsid w:val="006406CC"/>
    <w:rsid w:val="006877F2"/>
    <w:rsid w:val="006B776C"/>
    <w:rsid w:val="007074FB"/>
    <w:rsid w:val="007757DD"/>
    <w:rsid w:val="00787A83"/>
    <w:rsid w:val="00792004"/>
    <w:rsid w:val="00804072"/>
    <w:rsid w:val="00884BB7"/>
    <w:rsid w:val="008A456E"/>
    <w:rsid w:val="008C2BA2"/>
    <w:rsid w:val="00927157"/>
    <w:rsid w:val="009C6953"/>
    <w:rsid w:val="00A02DE8"/>
    <w:rsid w:val="00A350DC"/>
    <w:rsid w:val="00A35AB5"/>
    <w:rsid w:val="00C25A28"/>
    <w:rsid w:val="00C9556F"/>
    <w:rsid w:val="00CA7972"/>
    <w:rsid w:val="00CC4E02"/>
    <w:rsid w:val="00CE1CF6"/>
    <w:rsid w:val="00E37E85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link w:val="SubtitleChar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271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927157"/>
    <w:rPr>
      <w:rFonts w:ascii="Arial" w:hAnsi="Arial" w:cs="Traditional Arabic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blish.csiro.au/journals/ajs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azon.com/s/ref=ntt_athr_dp_sr_1?_encoding=UTF8&amp;field-author=William%20V%20Dashek&amp;search-alias=books&amp;sort=relevancer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D9924-E372-4A11-A08A-3CEA268B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5536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DR.mohamed</cp:lastModifiedBy>
  <cp:revision>8</cp:revision>
  <cp:lastPrinted>2008-07-02T10:26:00Z</cp:lastPrinted>
  <dcterms:created xsi:type="dcterms:W3CDTF">2015-04-14T16:08:00Z</dcterms:created>
  <dcterms:modified xsi:type="dcterms:W3CDTF">2015-12-02T15:27:00Z</dcterms:modified>
</cp:coreProperties>
</file>