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F04BB0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9C6953" w:rsidRPr="009B03E7">
        <w:rPr>
          <w:rFonts w:asciiTheme="majorBidi" w:hAnsiTheme="majorBidi" w:cstheme="majorBidi"/>
          <w:kern w:val="24"/>
          <w:lang w:bidi="ar-EG"/>
        </w:rPr>
        <w:t>Botany</w:t>
      </w:r>
      <w:r w:rsidR="009C6953">
        <w:rPr>
          <w:rFonts w:asciiTheme="majorBidi" w:hAnsiTheme="majorBidi" w:cstheme="majorBidi"/>
          <w:kern w:val="24"/>
          <w:lang w:bidi="ar-EG"/>
        </w:rPr>
        <w:t xml:space="preserve"> </w:t>
      </w:r>
      <w:r w:rsidR="009C6953" w:rsidRPr="009B03E7">
        <w:rPr>
          <w:rFonts w:asciiTheme="majorBidi" w:hAnsiTheme="majorBidi" w:cstheme="majorBidi"/>
          <w:kern w:val="24"/>
          <w:lang w:bidi="ar-EG"/>
        </w:rPr>
        <w:t>(Morphology</w:t>
      </w:r>
      <w:r w:rsidR="009C6953">
        <w:rPr>
          <w:rFonts w:asciiTheme="majorBidi" w:hAnsiTheme="majorBidi" w:cstheme="majorBidi"/>
          <w:kern w:val="24"/>
          <w:lang w:bidi="ar-EG"/>
        </w:rPr>
        <w:t xml:space="preserve"> </w:t>
      </w:r>
      <w:r w:rsidR="009C6953" w:rsidRPr="009B03E7">
        <w:rPr>
          <w:rFonts w:asciiTheme="majorBidi" w:hAnsiTheme="majorBidi" w:cstheme="majorBidi"/>
          <w:kern w:val="24"/>
          <w:lang w:bidi="ar-EG"/>
        </w:rPr>
        <w:t>&amp;</w:t>
      </w:r>
      <w:r w:rsidR="009C6953">
        <w:rPr>
          <w:rFonts w:asciiTheme="majorBidi" w:hAnsiTheme="majorBidi" w:cstheme="majorBidi"/>
          <w:kern w:val="24"/>
          <w:lang w:bidi="ar-EG"/>
        </w:rPr>
        <w:t xml:space="preserve"> </w:t>
      </w:r>
      <w:r w:rsidR="009C6953" w:rsidRPr="009B03E7">
        <w:rPr>
          <w:rFonts w:asciiTheme="majorBidi" w:hAnsiTheme="majorBidi" w:cstheme="majorBidi"/>
          <w:kern w:val="24"/>
          <w:lang w:bidi="ar-EG"/>
        </w:rPr>
        <w:t>Anatomy)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44446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B03E7">
              <w:rPr>
                <w:rFonts w:asciiTheme="majorBidi" w:hAnsiTheme="majorBidi" w:cstheme="majorBidi"/>
                <w:b/>
                <w:bCs/>
              </w:rPr>
              <w:t>Agricultural Biotechnology</w:t>
            </w:r>
            <w:r>
              <w:rPr>
                <w:rFonts w:asciiTheme="majorBidi" w:hAnsiTheme="majorBidi" w:cstheme="majorBidi"/>
                <w:b/>
                <w:bCs/>
              </w:rPr>
              <w:t xml:space="preserve"> ,</w:t>
            </w:r>
            <w:r w:rsidRPr="00F363F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11525">
              <w:rPr>
                <w:rFonts w:asciiTheme="majorBidi" w:hAnsiTheme="majorBidi" w:cstheme="majorBidi"/>
                <w:b/>
                <w:bCs/>
              </w:rPr>
              <w:t xml:space="preserve">Food Safety </w:t>
            </w:r>
            <w:r w:rsidRPr="00D9509E">
              <w:rPr>
                <w:rFonts w:asciiTheme="majorBidi" w:hAnsiTheme="majorBidi" w:cstheme="majorBidi"/>
                <w:b/>
                <w:bCs/>
              </w:rPr>
              <w:t xml:space="preserve">and Agribusiness </w:t>
            </w:r>
            <w:r w:rsidRPr="00011525">
              <w:rPr>
                <w:rFonts w:asciiTheme="majorBidi" w:hAnsiTheme="majorBidi" w:cstheme="majorBidi"/>
                <w:b/>
                <w:bCs/>
              </w:rPr>
              <w:t>Program</w:t>
            </w:r>
            <w:r w:rsidRPr="00D9509E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</w:tr>
      <w:tr w:rsidR="0044446B" w:rsidRPr="004B6DCF" w:rsidTr="004B6DCF">
        <w:tc>
          <w:tcPr>
            <w:tcW w:w="4320" w:type="dxa"/>
          </w:tcPr>
          <w:p w:rsidR="0044446B" w:rsidRPr="00A35AB5" w:rsidRDefault="0044446B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A35AB5">
              <w:rPr>
                <w:rFonts w:asciiTheme="majorBidi" w:hAnsiTheme="majorBidi" w:cstheme="majorBidi"/>
                <w:b w:val="0"/>
                <w:bCs w:val="0"/>
                <w:kern w:val="24"/>
                <w:sz w:val="28"/>
                <w:szCs w:val="28"/>
                <w:lang w:bidi="ar-EG"/>
              </w:rPr>
              <w:t>Type:</w:t>
            </w:r>
          </w:p>
        </w:tc>
        <w:tc>
          <w:tcPr>
            <w:tcW w:w="5461" w:type="dxa"/>
            <w:vAlign w:val="center"/>
          </w:tcPr>
          <w:p w:rsidR="0044446B" w:rsidRPr="009B03E7" w:rsidRDefault="0044446B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lang w:bidi="ar-EG"/>
              </w:rPr>
              <w:t xml:space="preserve">obligatory 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rtl/>
                <w:lang w:bidi="ar-EG"/>
              </w:rPr>
              <w:t xml:space="preserve">     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lang w:bidi="ar-EG"/>
              </w:rPr>
              <w:t xml:space="preserve"> </w:t>
            </w:r>
            <w:r w:rsidRPr="00204FF5">
              <w:rPr>
                <w:rFonts w:asciiTheme="majorBidi" w:hAnsiTheme="majorBidi" w:cstheme="majorBidi"/>
                <w:b/>
                <w:bCs/>
                <w:rtl/>
              </w:rPr>
              <w:t>□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lang w:bidi="ar-EG"/>
              </w:rPr>
              <w:t>optional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4B6DCF" w:rsidRDefault="009C6953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General course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B03E7">
              <w:rPr>
                <w:rFonts w:asciiTheme="majorBidi" w:hAnsiTheme="majorBidi" w:cstheme="majorBidi"/>
                <w:b/>
                <w:bCs/>
              </w:rPr>
              <w:t>Agricultural Botany (Agricultural Botany branch)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First level / First semester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B03E7"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>Botany</w:t>
            </w:r>
            <w:r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 xml:space="preserve"> </w:t>
            </w:r>
            <w:r w:rsidRPr="009B03E7"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 xml:space="preserve"> </w:t>
            </w:r>
            <w:r w:rsidRPr="009B03E7"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>Morphology</w:t>
            </w:r>
            <w:r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 xml:space="preserve"> </w:t>
            </w:r>
            <w:r w:rsidRPr="009B03E7"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>&amp;</w:t>
            </w:r>
            <w:r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 xml:space="preserve"> </w:t>
            </w:r>
            <w:r w:rsidRPr="009B03E7"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>Anatomy</w:t>
            </w:r>
            <w:r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 xml:space="preserve"> </w:t>
            </w:r>
            <w:r w:rsidRPr="009B03E7">
              <w:rPr>
                <w:rFonts w:asciiTheme="majorBidi" w:hAnsiTheme="majorBidi" w:cstheme="majorBidi"/>
                <w:b/>
                <w:bCs/>
                <w:kern w:val="24"/>
                <w:lang w:bidi="ar-EG"/>
              </w:rPr>
              <w:t>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51F0F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  <w:lang w:bidi="ar-EG"/>
              </w:rPr>
              <w:t>AB0801</w:t>
            </w:r>
          </w:p>
        </w:tc>
      </w:tr>
      <w:tr w:rsidR="00C25A28" w:rsidRPr="004B6DCF" w:rsidTr="00136207">
        <w:tc>
          <w:tcPr>
            <w:tcW w:w="9781" w:type="dxa"/>
            <w:gridSpan w:val="2"/>
          </w:tcPr>
          <w:p w:rsidR="00C25A28" w:rsidRPr="004B6DCF" w:rsidRDefault="00C25A28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9C6953" w:rsidRDefault="00124CF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6953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4B6DCF" w:rsidRPr="009C6953">
              <w:rPr>
                <w:rFonts w:asciiTheme="majorBidi" w:hAnsiTheme="majorBidi" w:cstheme="majorBidi"/>
                <w:b/>
                <w:bCs/>
              </w:rPr>
              <w:t xml:space="preserve">Hours </w:t>
            </w:r>
            <w:r w:rsidRPr="009C6953">
              <w:rPr>
                <w:rFonts w:asciiTheme="majorBidi" w:hAnsiTheme="majorBidi" w:cstheme="majorBidi"/>
                <w:b/>
                <w:bCs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9C6953" w:rsidRDefault="004B6DC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6953">
              <w:rPr>
                <w:rFonts w:asciiTheme="majorBidi" w:hAnsiTheme="majorBidi" w:cstheme="majorBidi"/>
                <w:b/>
                <w:bCs/>
              </w:rPr>
              <w:t>2</w:t>
            </w:r>
            <w:r w:rsidR="00124CF9" w:rsidRPr="009C695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C6953">
              <w:rPr>
                <w:rFonts w:asciiTheme="majorBidi" w:hAnsiTheme="majorBidi" w:cstheme="majorBidi"/>
                <w:b/>
                <w:bCs/>
              </w:rPr>
              <w:t xml:space="preserve">Hours </w:t>
            </w:r>
            <w:r w:rsidR="00124CF9" w:rsidRPr="009C6953">
              <w:rPr>
                <w:rFonts w:asciiTheme="majorBidi" w:hAnsiTheme="majorBidi" w:cstheme="majorBidi"/>
                <w:b/>
                <w:bCs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56 H /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Semester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9C6953" w:rsidRDefault="009C6953" w:rsidP="009C6953">
            <w:pPr>
              <w:pStyle w:val="BodyText"/>
              <w:bidi w:val="0"/>
              <w:spacing w:after="60"/>
              <w:ind w:left="318" w:right="720"/>
              <w:rPr>
                <w:rFonts w:asciiTheme="majorBidi" w:hAnsiTheme="majorBidi" w:cstheme="majorBidi"/>
                <w:sz w:val="26"/>
                <w:szCs w:val="26"/>
              </w:rPr>
            </w:pPr>
            <w:r w:rsidRPr="009C6953">
              <w:rPr>
                <w:rFonts w:asciiTheme="majorBidi" w:hAnsiTheme="majorBidi" w:cstheme="majorBidi"/>
                <w:sz w:val="30"/>
                <w:szCs w:val="30"/>
              </w:rPr>
              <w:t>The course aims for giving students the knowledge and skills of botany and its branches, external morphology for flowering plants and organs modifications. Plant cell, tissues, secretion and vascular tissues , types of vascular bundles are included. Anatomy of flowering plants and general taxonomy of plant kingdom are also given.</w:t>
            </w:r>
            <w:r w:rsidR="00124CF9" w:rsidRPr="009C695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  <w:r w:rsidR="009271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  <w:r w:rsidR="009271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927157" w:rsidRPr="005E5255">
              <w:rPr>
                <w:rFonts w:asciiTheme="majorBidi" w:hAnsiTheme="majorBidi" w:cstheme="majorBidi"/>
                <w:b/>
                <w:bCs/>
              </w:rPr>
              <w:t xml:space="preserve">By the end of the course, the students will be able to </w:t>
            </w:r>
          </w:p>
        </w:tc>
      </w:tr>
      <w:tr w:rsidR="00927157" w:rsidRPr="004B6DCF" w:rsidTr="008C5590">
        <w:trPr>
          <w:trHeight w:val="344"/>
        </w:trPr>
        <w:tc>
          <w:tcPr>
            <w:tcW w:w="9781" w:type="dxa"/>
          </w:tcPr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1- </w:t>
            </w:r>
            <w:r w:rsidRPr="005E5255">
              <w:rPr>
                <w:rFonts w:asciiTheme="majorBidi" w:hAnsiTheme="majorBidi" w:cstheme="majorBidi"/>
                <w:b/>
                <w:bCs/>
              </w:rPr>
              <w:t xml:space="preserve">Know the principles of plant </w:t>
            </w:r>
            <w:r>
              <w:rPr>
                <w:rFonts w:asciiTheme="majorBidi" w:hAnsiTheme="majorBidi" w:cstheme="majorBidi"/>
                <w:b/>
                <w:bCs/>
              </w:rPr>
              <w:t>morphology,</w:t>
            </w:r>
            <w:r w:rsidRPr="005E5255">
              <w:rPr>
                <w:rFonts w:asciiTheme="majorBidi" w:hAnsiTheme="majorBidi" w:cstheme="majorBidi"/>
                <w:b/>
                <w:bCs/>
              </w:rPr>
              <w:t xml:space="preserve"> anatomy and taxonomy</w:t>
            </w:r>
            <w:r w:rsidRPr="00204FF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927157" w:rsidRPr="004B6DCF" w:rsidTr="008C5590">
        <w:trPr>
          <w:trHeight w:val="344"/>
        </w:trPr>
        <w:tc>
          <w:tcPr>
            <w:tcW w:w="9781" w:type="dxa"/>
          </w:tcPr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2- </w:t>
            </w:r>
            <w:r w:rsidRPr="00BF1472">
              <w:rPr>
                <w:rFonts w:asciiTheme="majorBidi" w:hAnsiTheme="majorBidi" w:cstheme="majorBidi"/>
                <w:b/>
                <w:bCs/>
              </w:rPr>
              <w:t>Explain</w:t>
            </w:r>
            <w:r w:rsidRPr="005E5255">
              <w:rPr>
                <w:rFonts w:asciiTheme="majorBidi" w:hAnsiTheme="majorBidi" w:cstheme="majorBidi"/>
                <w:b/>
                <w:bCs/>
              </w:rPr>
              <w:t xml:space="preserve"> the importance of </w:t>
            </w:r>
            <w:r>
              <w:rPr>
                <w:rFonts w:asciiTheme="majorBidi" w:hAnsiTheme="majorBidi" w:cstheme="majorBidi"/>
                <w:b/>
                <w:bCs/>
              </w:rPr>
              <w:t xml:space="preserve">plant morphology ,anatomy and </w:t>
            </w:r>
            <w:r w:rsidRPr="005E5255">
              <w:rPr>
                <w:rFonts w:asciiTheme="majorBidi" w:hAnsiTheme="majorBidi" w:cstheme="majorBidi"/>
                <w:b/>
                <w:bCs/>
              </w:rPr>
              <w:t>proper classification and identification of plant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204FF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927157" w:rsidRPr="004B6DCF" w:rsidTr="008C5590">
        <w:trPr>
          <w:trHeight w:val="344"/>
        </w:trPr>
        <w:tc>
          <w:tcPr>
            <w:tcW w:w="9781" w:type="dxa"/>
          </w:tcPr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3- Understand the </w:t>
            </w:r>
            <w:r w:rsidRPr="00F22B92">
              <w:rPr>
                <w:rFonts w:asciiTheme="majorBidi" w:hAnsiTheme="majorBidi" w:cstheme="majorBidi"/>
                <w:b/>
                <w:bCs/>
              </w:rPr>
              <w:t xml:space="preserve">morphological and anatomical features and similarities among </w:t>
            </w:r>
            <w:r>
              <w:rPr>
                <w:rFonts w:asciiTheme="majorBidi" w:hAnsiTheme="majorBidi" w:cstheme="majorBidi"/>
                <w:b/>
                <w:bCs/>
              </w:rPr>
              <w:t>plants.</w:t>
            </w:r>
          </w:p>
        </w:tc>
      </w:tr>
    </w:tbl>
    <w:p w:rsidR="005E7938" w:rsidRDefault="005E7938">
      <w:pPr>
        <w:bidi w:val="0"/>
        <w:sectPr w:rsidR="005E7938" w:rsidSect="004B6DCF">
          <w:headerReference w:type="default" r:id="rId8"/>
          <w:footerReference w:type="default" r:id="rId9"/>
          <w:pgSz w:w="11906" w:h="16838"/>
          <w:pgMar w:top="1138" w:right="1138" w:bottom="1138" w:left="1138" w:header="54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927157" w:rsidRPr="004B6DCF" w:rsidTr="004B6DCF">
        <w:trPr>
          <w:trHeight w:val="690"/>
        </w:trPr>
        <w:tc>
          <w:tcPr>
            <w:tcW w:w="9781" w:type="dxa"/>
          </w:tcPr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1- </w:t>
            </w:r>
            <w:r w:rsidRPr="00F22B92">
              <w:rPr>
                <w:rFonts w:asciiTheme="majorBidi" w:hAnsiTheme="majorBidi" w:cstheme="majorBidi"/>
                <w:b/>
                <w:bCs/>
              </w:rPr>
              <w:t xml:space="preserve">Describe the concept of </w:t>
            </w:r>
            <w:r>
              <w:rPr>
                <w:rFonts w:asciiTheme="majorBidi" w:hAnsiTheme="majorBidi" w:cstheme="majorBidi"/>
                <w:b/>
                <w:bCs/>
              </w:rPr>
              <w:t xml:space="preserve">morphology ,anatomy, </w:t>
            </w:r>
            <w:r w:rsidRPr="00F22B92">
              <w:rPr>
                <w:rFonts w:asciiTheme="majorBidi" w:hAnsiTheme="majorBidi" w:cstheme="majorBidi"/>
                <w:b/>
                <w:bCs/>
              </w:rPr>
              <w:t xml:space="preserve">identification, classification and </w:t>
            </w:r>
            <w:r>
              <w:rPr>
                <w:rFonts w:asciiTheme="majorBidi" w:hAnsiTheme="majorBidi" w:cstheme="majorBidi"/>
                <w:b/>
                <w:bCs/>
              </w:rPr>
              <w:t>nomenclature of plants</w:t>
            </w:r>
          </w:p>
        </w:tc>
      </w:tr>
      <w:tr w:rsidR="00927157" w:rsidRPr="004B6DCF" w:rsidTr="004B6DCF">
        <w:trPr>
          <w:trHeight w:val="690"/>
        </w:trPr>
        <w:tc>
          <w:tcPr>
            <w:tcW w:w="9781" w:type="dxa"/>
          </w:tcPr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2- </w:t>
            </w:r>
            <w:r w:rsidRPr="00BF1472">
              <w:rPr>
                <w:rFonts w:asciiTheme="majorBidi" w:hAnsiTheme="majorBidi" w:cstheme="majorBidi"/>
                <w:b/>
                <w:bCs/>
              </w:rPr>
              <w:t>Conclude about</w:t>
            </w:r>
            <w:r w:rsidRPr="00F22B92">
              <w:rPr>
                <w:rFonts w:asciiTheme="majorBidi" w:hAnsiTheme="majorBidi" w:cstheme="majorBidi"/>
                <w:b/>
                <w:bCs/>
              </w:rPr>
              <w:t xml:space="preserve"> different techniques of plant </w:t>
            </w:r>
            <w:r>
              <w:rPr>
                <w:rFonts w:asciiTheme="majorBidi" w:hAnsiTheme="majorBidi" w:cstheme="majorBidi"/>
                <w:b/>
                <w:bCs/>
              </w:rPr>
              <w:t xml:space="preserve">morphology, anatomy, </w:t>
            </w:r>
            <w:r w:rsidRPr="00F22B92">
              <w:rPr>
                <w:rFonts w:asciiTheme="majorBidi" w:hAnsiTheme="majorBidi" w:cstheme="majorBidi"/>
                <w:b/>
                <w:bCs/>
              </w:rPr>
              <w:t>collection and identification</w:t>
            </w:r>
          </w:p>
        </w:tc>
      </w:tr>
      <w:tr w:rsidR="00927157" w:rsidRPr="004B6DCF" w:rsidTr="004B6DCF">
        <w:trPr>
          <w:trHeight w:val="690"/>
        </w:trPr>
        <w:tc>
          <w:tcPr>
            <w:tcW w:w="9781" w:type="dxa"/>
          </w:tcPr>
          <w:p w:rsidR="00927157" w:rsidRPr="00F22B92" w:rsidRDefault="00927157" w:rsidP="00FB734D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Pr="00992CAE">
              <w:rPr>
                <w:rFonts w:asciiTheme="majorBidi" w:hAnsiTheme="majorBidi" w:cstheme="majorBidi"/>
                <w:b/>
                <w:bCs/>
              </w:rPr>
              <w:t xml:space="preserve"> Discuss</w:t>
            </w:r>
            <w:r w:rsidRPr="00F22B92">
              <w:rPr>
                <w:rFonts w:asciiTheme="majorBidi" w:hAnsiTheme="majorBidi" w:cstheme="majorBidi"/>
                <w:b/>
                <w:bCs/>
              </w:rPr>
              <w:t xml:space="preserve"> the different flowering plant forms according to their </w:t>
            </w:r>
          </w:p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Morphological, anatomical and </w:t>
            </w:r>
            <w:r w:rsidRPr="00F22B92">
              <w:rPr>
                <w:rFonts w:asciiTheme="majorBidi" w:hAnsiTheme="majorBidi" w:cstheme="majorBidi"/>
                <w:b/>
                <w:bCs/>
              </w:rPr>
              <w:t>economic importance and uses.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927157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927157" w:rsidRPr="00204FF5" w:rsidRDefault="00927157" w:rsidP="0092715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21B15">
              <w:rPr>
                <w:rFonts w:asciiTheme="majorBidi" w:hAnsiTheme="majorBidi" w:cstheme="majorBidi"/>
                <w:b/>
                <w:bCs/>
              </w:rPr>
              <w:t xml:space="preserve">Apply practical skills in solving problems in </w:t>
            </w:r>
            <w:r>
              <w:rPr>
                <w:rFonts w:asciiTheme="majorBidi" w:hAnsiTheme="majorBidi" w:cstheme="majorBidi"/>
                <w:b/>
                <w:bCs/>
              </w:rPr>
              <w:t>Botany</w:t>
            </w:r>
          </w:p>
        </w:tc>
      </w:tr>
      <w:tr w:rsidR="00927157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927157" w:rsidRPr="00721B15" w:rsidRDefault="00927157" w:rsidP="0092715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21B15">
              <w:rPr>
                <w:rFonts w:asciiTheme="majorBidi" w:hAnsiTheme="majorBidi" w:cstheme="majorBidi"/>
                <w:b/>
                <w:bCs/>
              </w:rPr>
              <w:t xml:space="preserve">Achieve skills in laboratory work </w:t>
            </w:r>
          </w:p>
        </w:tc>
      </w:tr>
      <w:tr w:rsidR="00927157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927157" w:rsidRPr="00721B15" w:rsidRDefault="00927157" w:rsidP="0092715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5053B">
              <w:rPr>
                <w:rFonts w:asciiTheme="majorBidi" w:hAnsiTheme="majorBidi" w:cstheme="majorBidi"/>
                <w:b/>
                <w:bCs/>
              </w:rPr>
              <w:t xml:space="preserve">Learn some common methods and techniques used in plant </w:t>
            </w:r>
            <w:r>
              <w:rPr>
                <w:rFonts w:asciiTheme="majorBidi" w:hAnsiTheme="majorBidi" w:cstheme="majorBidi"/>
                <w:b/>
                <w:bCs/>
              </w:rPr>
              <w:t>morphology, anatomy and taxonomy.</w:t>
            </w:r>
          </w:p>
        </w:tc>
      </w:tr>
      <w:tr w:rsidR="00927157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927157" w:rsidRPr="0025053B" w:rsidRDefault="00927157" w:rsidP="0092715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63442">
              <w:rPr>
                <w:rFonts w:asciiTheme="majorBidi" w:hAnsiTheme="majorBidi" w:cstheme="majorBidi"/>
                <w:b/>
                <w:bCs/>
              </w:rPr>
              <w:t>distinguish between</w:t>
            </w:r>
            <w:r>
              <w:rPr>
                <w:rFonts w:asciiTheme="majorBidi" w:hAnsiTheme="majorBidi" w:cstheme="majorBidi"/>
                <w:b/>
                <w:bCs/>
              </w:rPr>
              <w:t xml:space="preserve"> plant organs and anatomical tissues.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927157" w:rsidRPr="004B6DCF" w:rsidTr="00AD5499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1- Work in</w:t>
            </w:r>
            <w:r>
              <w:rPr>
                <w:rFonts w:asciiTheme="majorBidi" w:hAnsiTheme="majorBidi" w:cstheme="majorBidi"/>
                <w:b/>
                <w:bCs/>
              </w:rPr>
              <w:t xml:space="preserve"> groups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with minimum supervision.</w:t>
            </w:r>
          </w:p>
        </w:tc>
      </w:tr>
      <w:tr w:rsidR="00927157" w:rsidRPr="004B6DCF" w:rsidTr="00AD5499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2- Use of new technologies tools of agricultural </w:t>
            </w:r>
            <w:r>
              <w:rPr>
                <w:rFonts w:asciiTheme="majorBidi" w:hAnsiTheme="majorBidi" w:cstheme="majorBidi"/>
                <w:b/>
                <w:bCs/>
              </w:rPr>
              <w:t>Botany</w:t>
            </w:r>
            <w:r w:rsidRPr="00204FF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927157" w:rsidRPr="004B6DCF" w:rsidTr="00AD5499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57" w:rsidRPr="00204FF5" w:rsidRDefault="00927157" w:rsidP="00FB734D">
            <w:pPr>
              <w:autoSpaceDE w:val="0"/>
              <w:autoSpaceDN w:val="0"/>
              <w:bidi w:val="0"/>
              <w:adjustRightInd w:val="0"/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3- </w:t>
            </w:r>
            <w:r w:rsidRPr="00B478BE">
              <w:rPr>
                <w:rFonts w:asciiTheme="majorBidi" w:hAnsiTheme="majorBidi" w:cstheme="majorBidi"/>
                <w:b/>
                <w:bCs/>
              </w:rPr>
              <w:t>Apply theoretical knowledge in resolving practical problems</w:t>
            </w:r>
            <w:r w:rsidRPr="00204FF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927157" w:rsidRPr="004B6DCF" w:rsidTr="00AD5499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157" w:rsidRPr="0025053B" w:rsidRDefault="00927157" w:rsidP="00FB734D">
            <w:pPr>
              <w:autoSpaceDE w:val="0"/>
              <w:autoSpaceDN w:val="0"/>
              <w:bidi w:val="0"/>
              <w:adjustRightInd w:val="0"/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4-</w:t>
            </w:r>
            <w:r w:rsidRPr="0025053B">
              <w:rPr>
                <w:rFonts w:asciiTheme="majorBidi" w:hAnsiTheme="majorBidi" w:cstheme="majorBidi"/>
                <w:b/>
                <w:bCs/>
              </w:rPr>
              <w:t>write scientific reports and proposals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134"/>
        <w:gridCol w:w="1276"/>
        <w:gridCol w:w="1559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CE1CF6">
        <w:trPr>
          <w:trHeight w:val="52"/>
        </w:trPr>
        <w:tc>
          <w:tcPr>
            <w:tcW w:w="5812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</w:tbl>
    <w:tbl>
      <w:tblPr>
        <w:bidiVisual/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7"/>
        <w:gridCol w:w="1134"/>
        <w:gridCol w:w="5929"/>
      </w:tblGrid>
      <w:tr w:rsidR="00CE1CF6" w:rsidRPr="00204FF5" w:rsidTr="00CE1CF6">
        <w:trPr>
          <w:trHeight w:val="978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General introduction on botany and its branches, external morphology for flowering plants ( roots, stem and leaves) organs modification. </w:t>
            </w:r>
          </w:p>
        </w:tc>
      </w:tr>
      <w:tr w:rsidR="00CE1CF6" w:rsidRPr="00204FF5" w:rsidTr="00CE1CF6">
        <w:trPr>
          <w:trHeight w:val="261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Plant cell, plant tissue ( merastematic, epidermis, paranchematic, cholaranchema, schelarancheima, secretion and vascular tissues) types of vascular bundles.</w:t>
            </w:r>
          </w:p>
        </w:tc>
      </w:tr>
      <w:tr w:rsidR="00CE1CF6" w:rsidRPr="00204FF5" w:rsidTr="00CE1CF6">
        <w:trPr>
          <w:trHeight w:val="353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Anatomy of flowering plants ( root, stem and leaves in mono and dicot plants) primary and secondary growth.</w:t>
            </w:r>
          </w:p>
        </w:tc>
      </w:tr>
      <w:tr w:rsidR="00CE1CF6" w:rsidRPr="00204FF5" w:rsidTr="00CE1CF6">
        <w:trPr>
          <w:trHeight w:val="282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Effect of environment on external and internal morphology ( hydrophytes and xerophytes.</w:t>
            </w:r>
          </w:p>
        </w:tc>
      </w:tr>
      <w:tr w:rsidR="00CE1CF6" w:rsidRPr="00204FF5" w:rsidTr="00CE1CF6">
        <w:trPr>
          <w:trHeight w:val="33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Pollination and fertilization.</w:t>
            </w:r>
          </w:p>
        </w:tc>
      </w:tr>
      <w:tr w:rsidR="00CE1CF6" w:rsidRPr="00204FF5" w:rsidTr="00CE1CF6">
        <w:trPr>
          <w:trHeight w:val="33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Taxonomy and plant kingdom specially regional and horticultural plants.</w:t>
            </w:r>
          </w:p>
        </w:tc>
      </w:tr>
      <w:tr w:rsidR="00CE1CF6" w:rsidRPr="00204FF5" w:rsidTr="00CE1CF6">
        <w:trPr>
          <w:trHeight w:val="33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Cruciferacae, Leguminaceae, Cucurbitaceae, Solanaceae, Malvaceae, elementary knowledge of Mosses, Ferns, Fungi, Bacteria.</w:t>
            </w:r>
          </w:p>
        </w:tc>
      </w:tr>
      <w:tr w:rsidR="00CE1CF6" w:rsidRPr="00204FF5" w:rsidTr="00CE1CF6">
        <w:trPr>
          <w:trHeight w:val="29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CC20B3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0B3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57" w:rsidRPr="00CC20B3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C20B3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56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57" w:rsidRPr="00204FF5" w:rsidRDefault="00927157" w:rsidP="00CE1CF6">
            <w:pPr>
              <w:tabs>
                <w:tab w:val="center" w:pos="2814"/>
                <w:tab w:val="left" w:pos="4059"/>
                <w:tab w:val="left" w:pos="4714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</w:tr>
    </w:tbl>
    <w:p w:rsidR="00CA7972" w:rsidRDefault="00CA7972">
      <w:pPr>
        <w:bidi w:val="0"/>
      </w:pPr>
    </w:p>
    <w:p w:rsidR="00192DD5" w:rsidRDefault="00192DD5" w:rsidP="00192DD5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7074FB" w:rsidRPr="00204FF5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Lectures 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04FF5">
              <w:rPr>
                <w:rFonts w:asciiTheme="majorBidi" w:hAnsiTheme="majorBidi" w:cstheme="majorBidi"/>
                <w:b/>
                <w:bCs/>
              </w:rPr>
              <w:t>Laboratory practical</w:t>
            </w:r>
            <w:r w:rsidRPr="00204FF5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Activities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>Discussion</w:t>
            </w:r>
          </w:p>
          <w:p w:rsidR="00124CF9" w:rsidRPr="004B6DCF" w:rsidRDefault="00124CF9" w:rsidP="007074FB">
            <w:pPr>
              <w:bidi w:val="0"/>
              <w:ind w:left="454" w:right="900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F318DE">
        <w:trPr>
          <w:trHeight w:val="775"/>
        </w:trPr>
        <w:tc>
          <w:tcPr>
            <w:tcW w:w="9781" w:type="dxa"/>
            <w:vAlign w:val="center"/>
          </w:tcPr>
          <w:p w:rsidR="00124CF9" w:rsidRPr="007074FB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Regular exam 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Oral exam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Practical exam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Final exam. </w:t>
            </w: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CE1CF6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4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>, 8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and 12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833F7F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7074FB" w:rsidRPr="004B6DCF" w:rsidRDefault="007074FB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14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FB734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7074FB" w:rsidRPr="00CE1CF6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15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7074FB" w:rsidRPr="004B6DCF" w:rsidRDefault="007074FB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16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9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7346"/>
      </w:tblGrid>
      <w:tr w:rsidR="00124CF9" w:rsidRPr="004B6DCF" w:rsidTr="00C25A28">
        <w:trPr>
          <w:trHeight w:val="339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7074FB" w:rsidRPr="00204FF5" w:rsidTr="00C25A28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60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Course notes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FB" w:rsidRPr="00204FF5" w:rsidRDefault="00F318DE" w:rsidP="00FB734D">
            <w:pPr>
              <w:bidi w:val="0"/>
              <w:ind w:left="459" w:hanging="360"/>
              <w:rPr>
                <w:rFonts w:asciiTheme="majorBidi" w:hAnsiTheme="majorBidi" w:cstheme="majorBidi"/>
                <w:sz w:val="28"/>
                <w:szCs w:val="28"/>
              </w:rPr>
            </w:pPr>
            <w:r w:rsidRPr="0083226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Make the reports fairly brief (3-4 pages may sometimes suffice) with an introduction (include hypothesis), results (tables or graphs) and discussion</w:t>
            </w:r>
          </w:p>
        </w:tc>
      </w:tr>
      <w:tr w:rsidR="007074FB" w:rsidRPr="00204FF5" w:rsidTr="00F318DE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319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Essential books (text books)</w:t>
            </w:r>
          </w:p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7074FB" w:rsidRPr="00204FF5" w:rsidRDefault="007074FB" w:rsidP="00FB734D">
            <w:pPr>
              <w:bidi w:val="0"/>
              <w:ind w:firstLine="37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FB" w:rsidRPr="00BB4421" w:rsidRDefault="007074FB" w:rsidP="00FB734D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- </w:t>
            </w:r>
            <w:r w:rsidRPr="00BB44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Bold, H. C. (1989): The Pant Kingdom (5th Edition). Prentice-Hall International, London: U. K.</w:t>
            </w:r>
          </w:p>
          <w:p w:rsidR="007074FB" w:rsidRPr="00BB4421" w:rsidRDefault="007074FB" w:rsidP="00FB734D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B44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 Stern, K. R. (2000): Introductory Plant Biology (8th Edition). Mc Grow-Hill Companies, London: U. K.</w:t>
            </w:r>
          </w:p>
          <w:p w:rsidR="007074FB" w:rsidRPr="00BB4421" w:rsidRDefault="007074FB" w:rsidP="00FB734D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B44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 Singh ,M.P. and Sarma , A. K. (2005): Textbook of Botany . Ann. of Publications Pvt.LTD.New Delhi: India</w:t>
            </w:r>
          </w:p>
          <w:p w:rsidR="007074FB" w:rsidRPr="00BB4421" w:rsidRDefault="007074FB" w:rsidP="00FB734D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B44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 Pandey, B. P. (2010): A Text book of Botany- Angiosperms, S. Chand &amp; Company Ltd. Ramnagar, New Delhi- 110055.</w:t>
            </w:r>
          </w:p>
        </w:tc>
      </w:tr>
      <w:tr w:rsidR="007074FB" w:rsidRPr="00204FF5" w:rsidTr="00C25A28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Recommended books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FB" w:rsidRPr="00BB4421" w:rsidRDefault="007074FB" w:rsidP="00FB734D">
            <w:pPr>
              <w:bidi w:val="0"/>
              <w:ind w:left="309" w:hanging="30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- </w:t>
            </w:r>
            <w:r w:rsidRPr="00BB44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Fahn, A . (1992): Plant Anatomy . Pergamon Press. New York </w:t>
            </w:r>
            <w:r w:rsidRPr="00BB44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،</w:t>
            </w:r>
            <w:r w:rsidRPr="00BB44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U.S.A.</w:t>
            </w:r>
          </w:p>
          <w:p w:rsidR="007074FB" w:rsidRPr="00BB4421" w:rsidRDefault="007074FB" w:rsidP="00FB734D">
            <w:pPr>
              <w:bidi w:val="0"/>
              <w:ind w:left="309" w:hanging="30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B44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 Vasishta, P.C. (2005): Botany for degree students Voll. V, Gymnosperms. S.Chand &amp; Company Ltd. Ramnagar, New Delhi- 110055.</w:t>
            </w:r>
          </w:p>
        </w:tc>
      </w:tr>
      <w:tr w:rsidR="007074FB" w:rsidRPr="00204FF5" w:rsidTr="00C25A28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95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B" w:rsidRPr="00204FF5" w:rsidRDefault="007074FB" w:rsidP="00FB734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lastRenderedPageBreak/>
              <w:t>- Periodicals, Web sites, etc.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B" w:rsidRPr="00204FF5" w:rsidRDefault="007074FB" w:rsidP="00FB734D">
            <w:pPr>
              <w:tabs>
                <w:tab w:val="right" w:pos="8640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1- Egyptian journal of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Botany</w:t>
            </w: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.       </w:t>
            </w:r>
          </w:p>
          <w:p w:rsidR="007074FB" w:rsidRPr="00204FF5" w:rsidRDefault="007074FB" w:rsidP="00FB734D">
            <w:pPr>
              <w:tabs>
                <w:tab w:val="right" w:pos="864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2- Journal of Applied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Botany</w:t>
            </w: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204FF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ab/>
            </w:r>
          </w:p>
          <w:p w:rsidR="007074FB" w:rsidRPr="00397429" w:rsidRDefault="007074FB" w:rsidP="00FB734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www.Google.com (search key word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Botany</w:t>
            </w: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)                </w:t>
            </w:r>
            <w:hyperlink r:id="rId10" w:history="1">
              <w:r w:rsidRPr="00204FF5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www.publish.csiro.au/journals/ajsr</w:t>
              </w:r>
            </w:hyperlink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             www.amazon.com                        </w:t>
            </w:r>
          </w:p>
        </w:tc>
      </w:tr>
    </w:tbl>
    <w:p w:rsidR="007074FB" w:rsidRDefault="007074FB" w:rsidP="007074FB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7074FB" w:rsidRDefault="007074FB" w:rsidP="007074FB">
            <w:pPr>
              <w:autoSpaceDE w:val="0"/>
              <w:autoSpaceDN w:val="0"/>
              <w:bidi w:val="0"/>
              <w:adjustRightInd w:val="0"/>
              <w:ind w:left="176" w:hanging="142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Teaching class – Laboratory – Data show – Boards – </w:t>
            </w:r>
            <w:r>
              <w:rPr>
                <w:rFonts w:asciiTheme="majorBidi" w:hAnsiTheme="majorBidi" w:cstheme="majorBidi"/>
                <w:b/>
                <w:bCs/>
              </w:rPr>
              <w:t>plant samples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–</w:t>
            </w:r>
            <w:r>
              <w:rPr>
                <w:rFonts w:asciiTheme="majorBidi" w:hAnsiTheme="majorBidi" w:cstheme="majorBidi"/>
                <w:b/>
                <w:bCs/>
              </w:rPr>
              <w:t>Microscopes – Computer.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7074FB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7074FB" w:rsidRPr="002C2D93">
              <w:rPr>
                <w:rFonts w:asciiTheme="majorBidi" w:hAnsiTheme="majorBidi" w:cstheme="majorBidi"/>
                <w:b/>
                <w:bCs/>
              </w:rPr>
              <w:t>Said Ali El-Desouky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7074FB" w:rsidRPr="002C2D93">
              <w:rPr>
                <w:rFonts w:asciiTheme="majorBidi" w:hAnsiTheme="majorBidi" w:cstheme="majorBidi"/>
                <w:b/>
                <w:bCs/>
              </w:rPr>
              <w:t>Hosny Mohamed Abd El-Dayem</w:t>
            </w:r>
          </w:p>
        </w:tc>
      </w:tr>
      <w:tr w:rsidR="00F318DE" w:rsidTr="00CA7972">
        <w:trPr>
          <w:trHeight w:val="419"/>
        </w:trPr>
        <w:tc>
          <w:tcPr>
            <w:tcW w:w="3420" w:type="dxa"/>
            <w:vAlign w:val="center"/>
          </w:tcPr>
          <w:p w:rsidR="00F318DE" w:rsidRDefault="00F318DE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>Head of Department:</w:t>
            </w:r>
          </w:p>
        </w:tc>
        <w:tc>
          <w:tcPr>
            <w:tcW w:w="6390" w:type="dxa"/>
            <w:vAlign w:val="center"/>
          </w:tcPr>
          <w:p w:rsidR="00F318DE" w:rsidRDefault="00F318DE" w:rsidP="007074FB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  <w:r w:rsidRPr="002C2D93">
              <w:rPr>
                <w:rFonts w:asciiTheme="majorBidi" w:hAnsiTheme="majorBidi" w:cstheme="majorBidi"/>
                <w:b/>
                <w:bCs/>
              </w:rPr>
              <w:t>Hosny Mohamed Abd El-Dayem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1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73" w:rsidRDefault="00D45973" w:rsidP="00A02DE8">
      <w:r>
        <w:separator/>
      </w:r>
    </w:p>
  </w:endnote>
  <w:endnote w:type="continuationSeparator" w:id="0">
    <w:p w:rsidR="00D45973" w:rsidRDefault="00D45973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634620"/>
      <w:docPartObj>
        <w:docPartGallery w:val="Page Numbers (Bottom of Page)"/>
        <w:docPartUnique/>
      </w:docPartObj>
    </w:sdtPr>
    <w:sdtEndPr/>
    <w:sdtContent>
      <w:p w:rsidR="00C25A28" w:rsidRDefault="00C25A28" w:rsidP="00C25A28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B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73" w:rsidRDefault="00D45973" w:rsidP="00A02DE8">
      <w:r>
        <w:separator/>
      </w:r>
    </w:p>
  </w:footnote>
  <w:footnote w:type="continuationSeparator" w:id="0">
    <w:p w:rsidR="00D45973" w:rsidRDefault="00D45973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A35AB5" w:rsidRPr="005E7938" w:rsidTr="00103E3F">
      <w:trPr>
        <w:trHeight w:val="1322"/>
      </w:trPr>
      <w:tc>
        <w:tcPr>
          <w:tcW w:w="2769" w:type="dxa"/>
        </w:tcPr>
        <w:p w:rsidR="00A35AB5" w:rsidRPr="00816885" w:rsidRDefault="00A35AB5" w:rsidP="00103E3F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A35AB5" w:rsidRPr="00816885" w:rsidRDefault="00A35AB5" w:rsidP="00103E3F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6B15E0BD" wp14:editId="415BAAB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A35AB5" w:rsidRDefault="00A35AB5" w:rsidP="00103E3F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74B04833" wp14:editId="29CECF0E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5AB5" w:rsidRPr="00F4163E" w:rsidRDefault="00A35AB5" w:rsidP="00103E3F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A35AB5" w:rsidRPr="00F4163E" w:rsidRDefault="00A35AB5" w:rsidP="00103E3F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A35AB5" w:rsidRPr="005E7938" w:rsidRDefault="00A35AB5" w:rsidP="00103E3F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A35AB5" w:rsidRPr="005E7938" w:rsidRDefault="00A35AB5" w:rsidP="00103E3F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7DEA0FBE" wp14:editId="176AED0E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A35AB5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9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1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3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4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E6DBB"/>
    <w:multiLevelType w:val="hybridMultilevel"/>
    <w:tmpl w:val="9530EBD8"/>
    <w:lvl w:ilvl="0" w:tplc="AB4AD16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1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17"/>
  </w:num>
  <w:num w:numId="7">
    <w:abstractNumId w:val="18"/>
  </w:num>
  <w:num w:numId="8">
    <w:abstractNumId w:val="20"/>
    <w:lvlOverride w:ilvl="0">
      <w:startOverride w:val="1"/>
    </w:lvlOverride>
  </w:num>
  <w:num w:numId="9">
    <w:abstractNumId w:val="21"/>
  </w:num>
  <w:num w:numId="10">
    <w:abstractNumId w:val="8"/>
  </w:num>
  <w:num w:numId="11">
    <w:abstractNumId w:val="10"/>
  </w:num>
  <w:num w:numId="12">
    <w:abstractNumId w:val="12"/>
  </w:num>
  <w:num w:numId="13">
    <w:abstractNumId w:val="19"/>
  </w:num>
  <w:num w:numId="14">
    <w:abstractNumId w:val="13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  <w:num w:numId="19">
    <w:abstractNumId w:val="14"/>
  </w:num>
  <w:num w:numId="20">
    <w:abstractNumId w:val="15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124317"/>
    <w:rsid w:val="00124CF9"/>
    <w:rsid w:val="00192DD5"/>
    <w:rsid w:val="001B54D0"/>
    <w:rsid w:val="0044446B"/>
    <w:rsid w:val="004B6DCF"/>
    <w:rsid w:val="005E7938"/>
    <w:rsid w:val="006406CC"/>
    <w:rsid w:val="006B776C"/>
    <w:rsid w:val="006C7673"/>
    <w:rsid w:val="007074FB"/>
    <w:rsid w:val="00792004"/>
    <w:rsid w:val="00804072"/>
    <w:rsid w:val="00884BB7"/>
    <w:rsid w:val="008A456E"/>
    <w:rsid w:val="008C2BA2"/>
    <w:rsid w:val="00927157"/>
    <w:rsid w:val="009C6953"/>
    <w:rsid w:val="00A02DE8"/>
    <w:rsid w:val="00A35AB5"/>
    <w:rsid w:val="00C25A28"/>
    <w:rsid w:val="00C5192F"/>
    <w:rsid w:val="00C9556F"/>
    <w:rsid w:val="00CA7972"/>
    <w:rsid w:val="00CC4E02"/>
    <w:rsid w:val="00CE1CF6"/>
    <w:rsid w:val="00D45973"/>
    <w:rsid w:val="00F04BB0"/>
    <w:rsid w:val="00F318DE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8557F7-7AB4-4B39-A928-012FA10A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link w:val="SubtitleChar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271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927157"/>
    <w:rPr>
      <w:rFonts w:ascii="Arial" w:hAnsi="Arial" w:cs="Traditional Arabic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ublish.csiro.au/journals/ajs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C2AA8-953F-499F-A4FA-69DA1162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5208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9</cp:revision>
  <cp:lastPrinted>2008-07-02T10:26:00Z</cp:lastPrinted>
  <dcterms:created xsi:type="dcterms:W3CDTF">2015-04-14T16:08:00Z</dcterms:created>
  <dcterms:modified xsi:type="dcterms:W3CDTF">2015-12-10T18:26:00Z</dcterms:modified>
</cp:coreProperties>
</file>