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114"/>
        <w:gridCol w:w="1134"/>
        <w:gridCol w:w="3825"/>
      </w:tblGrid>
      <w:tr w:rsidR="00E978C0" w:rsidRPr="00FE3E88">
        <w:trPr>
          <w:trHeight w:val="4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78C0" w:rsidRPr="00FE3E88" w:rsidRDefault="00E978C0" w:rsidP="007336C3">
            <w:pPr>
              <w:keepNext/>
              <w:spacing w:after="0" w:line="240" w:lineRule="auto"/>
              <w:ind w:left="17"/>
              <w:outlineLvl w:val="8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bidi="ar-EG"/>
              </w:rPr>
            </w:pPr>
            <w:r w:rsidRPr="00FE3E8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1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- بيانات المقرر</w:t>
            </w:r>
            <w:r w:rsidRPr="00E978C0">
              <w:rPr>
                <w:rFonts w:ascii="Times New Roman" w:eastAsia="Times New Roman" w:hAnsi="Times New Roman" w:cs="Times New Roman" w:hint="cs"/>
                <w:b/>
                <w:bCs/>
                <w:kern w:val="24"/>
                <w:sz w:val="28"/>
                <w:szCs w:val="28"/>
                <w:rtl/>
              </w:rPr>
              <w:t>: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 w:rsidTr="00243F3F">
        <w:trPr>
          <w:trHeight w:val="47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F420B" w:rsidRDefault="00E978C0" w:rsidP="006238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الرمز الكودي :  </w:t>
            </w:r>
            <w:r w:rsidR="008604D3" w:rsidRPr="008604D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أ ر ض 407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243F3F" w:rsidRDefault="00E978C0" w:rsidP="003B3C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اسم المقرر :  </w:t>
            </w:r>
            <w:r w:rsidR="003B3C0E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إدارة وعلاج الأراضي الملوثة</w:t>
            </w:r>
            <w:r w:rsidR="00243F3F" w:rsidRPr="00243F3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F420B" w:rsidRDefault="0008100B" w:rsidP="00EE13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نوع المقرر</w:t>
            </w:r>
            <w:r w:rsidR="00E978C0"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: </w:t>
            </w:r>
            <w:r w:rsidR="00EE13C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■</w:t>
            </w:r>
            <w:r w:rsidR="00EE13C2"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جبارى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أختيارى</w:t>
            </w:r>
          </w:p>
        </w:tc>
      </w:tr>
      <w:tr w:rsidR="00620FB5" w:rsidRPr="00FE3E88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>البرنامج أو البرامج التى يقدم من خلالها المقرر 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0F2D21" w:rsidRDefault="000F2D21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>الأراضى</w:t>
            </w:r>
            <w:r w:rsidR="00623837"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 xml:space="preserve"> والمياه</w:t>
            </w:r>
          </w:p>
        </w:tc>
      </w:tr>
      <w:tr w:rsidR="00620FB5" w:rsidRPr="00FE3E88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2.القسم العلمى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المسئول عن البرنامج 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0F2D21" w:rsidRDefault="000F2D21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>الأراضى</w:t>
            </w:r>
            <w:r w:rsidR="00623837"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 xml:space="preserve"> والمياه</w:t>
            </w:r>
          </w:p>
        </w:tc>
      </w:tr>
      <w:tr w:rsidR="00620FB5" w:rsidRPr="00FE3E88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620FB5" w:rsidRDefault="00620FB5" w:rsidP="007336C3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3.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القسم العلمى المسئول عن تدريس المقرر 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0F2D21" w:rsidRDefault="000F2D21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>الأراضى</w:t>
            </w:r>
            <w:r w:rsidR="00623837"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 xml:space="preserve"> والمياه</w:t>
            </w:r>
          </w:p>
        </w:tc>
      </w:tr>
      <w:tr w:rsidR="00620FB5" w:rsidRPr="00FE3E88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التخصص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0F2D21" w:rsidRDefault="000F2D21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</w:rPr>
              <w:t>الأراضى</w:t>
            </w:r>
          </w:p>
        </w:tc>
      </w:tr>
      <w:tr w:rsidR="00620FB5" w:rsidRPr="00FE3E88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الفرقة / المستوى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620FB5" w:rsidP="000F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□ 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الآول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□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الثانى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23837"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□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الثالث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</w:t>
            </w:r>
            <w:r w:rsidR="00623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■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620FB5" w:rsidRPr="00FE3E88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6-الفصل الدراسى: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0F2D21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■</w:t>
            </w:r>
            <w:r w:rsidR="00620FB5"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</w:t>
            </w:r>
            <w:r w:rsidR="00620FB5"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الآول</w:t>
            </w:r>
            <w:r w:rsidR="00620FB5"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□  </w:t>
            </w:r>
            <w:r w:rsidR="00620FB5"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الثانى</w:t>
            </w:r>
          </w:p>
        </w:tc>
      </w:tr>
      <w:tr w:rsidR="00620FB5" w:rsidRPr="001E1E23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عدد الوحدات / الساعات المعتمدة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1E1E23" w:rsidRDefault="000F2D21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r w:rsidRPr="000F2D21">
              <w:rPr>
                <w:rFonts w:cs="Arabic Transparent" w:hint="cs"/>
                <w:b/>
                <w:bCs/>
                <w:color w:val="FF0000"/>
                <w:sz w:val="24"/>
                <w:szCs w:val="26"/>
                <w:rtl/>
              </w:rPr>
              <w:t>2  ساعة (اسبوعياً)</w:t>
            </w:r>
            <w:r w:rsidR="00620FB5" w:rsidRPr="000F2D21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)  نظري + (</w:t>
            </w:r>
            <w:r w:rsidRPr="000F2D21">
              <w:rPr>
                <w:rFonts w:cs="Arabic Transparent" w:hint="cs"/>
                <w:b/>
                <w:bCs/>
                <w:color w:val="FF0000"/>
                <w:sz w:val="20"/>
                <w:rtl/>
              </w:rPr>
              <w:t>2 ساعة (اسبوعياً)</w:t>
            </w:r>
            <w:r w:rsidR="00620FB5"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) عملي</w:t>
            </w:r>
          </w:p>
        </w:tc>
      </w:tr>
      <w:tr w:rsidR="00620FB5" w:rsidRPr="001E1E23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Default="00620FB5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8.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تاريخ إعتماد توصيف ا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برنامج 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0F2D21" w:rsidRDefault="00EE13C2" w:rsidP="00CB092E">
            <w:pPr>
              <w:spacing w:before="120" w:after="120" w:line="440" w:lineRule="exac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7B0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/2010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واعتماد التحديثات بمجالس الكلية بتاريخ 7/10/2013 و 19/3/2014 و 16/9/2015</w:t>
            </w:r>
          </w:p>
        </w:tc>
      </w:tr>
    </w:tbl>
    <w:p w:rsidR="00FF420B" w:rsidRPr="00FE3E88" w:rsidRDefault="00FF420B" w:rsidP="007336C3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0F2D21" w:rsidRPr="00FE3E88" w:rsidTr="003B3C0E">
        <w:trPr>
          <w:cantSplit/>
          <w:trHeight w:val="53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0F2D21" w:rsidRPr="00FE3E88" w:rsidRDefault="000F2D21" w:rsidP="003B3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2- 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هد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 المقرر 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21" w:rsidRPr="000F2D21" w:rsidRDefault="000F2D21" w:rsidP="003B3C0E">
            <w:pPr>
              <w:tabs>
                <w:tab w:val="left" w:pos="4059"/>
              </w:tabs>
              <w:spacing w:after="0"/>
              <w:ind w:left="26" w:right="360"/>
              <w:jc w:val="lowKashida"/>
              <w:rPr>
                <w:rFonts w:ascii="Simplified Arabic" w:hAnsi="Simplified Arabic" w:cs="Arabic Transparent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623837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 xml:space="preserve">تزويد الطلاب بالمعارف </w:t>
            </w:r>
            <w:r w:rsidR="003B3C0E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المتعلقة بمصادر التلوث البيئي، تداعيات التلوث علي الأرض كبيئة لنمو النبات، وكيف يمكن الحد من تلك الملوثات</w:t>
            </w:r>
            <w:r w:rsidRPr="00623837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>.</w:t>
            </w:r>
            <w:r w:rsidRPr="000C4DF3">
              <w:rPr>
                <w:rFonts w:ascii="Simplified Arabic" w:hAnsi="Simplified Arabic" w:cs="Arabic Transparent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 w:rsidTr="00623837">
        <w:trPr>
          <w:cantSplit/>
          <w:trHeight w:val="249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FE3E88" w:rsidRDefault="00E978C0" w:rsidP="00623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3- 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النتائج التعليمية المستهدفة للمقرر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:</w:t>
            </w: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8604D3" w:rsidRPr="00FE3E88" w:rsidTr="00623837">
        <w:trPr>
          <w:cantSplit/>
          <w:trHeight w:val="66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D3" w:rsidRPr="00E978C0" w:rsidRDefault="008604D3" w:rsidP="006238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أ- المعلومات والمفاهيم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3" w:rsidRPr="00084933" w:rsidRDefault="008604D3" w:rsidP="00465B7E">
            <w:pPr>
              <w:spacing w:after="0" w:line="240" w:lineRule="auto"/>
              <w:ind w:left="17" w:right="-142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1</w:t>
            </w:r>
            <w:r w:rsidRPr="0008493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. تعريف الطالب بمصادر تلوث الأراضي </w:t>
            </w:r>
          </w:p>
        </w:tc>
      </w:tr>
      <w:tr w:rsidR="00E978C0" w:rsidRPr="00FE3E88" w:rsidTr="00623837">
        <w:trPr>
          <w:cantSplit/>
          <w:trHeight w:val="64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6238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24F06" w:rsidRDefault="00E978C0" w:rsidP="008604D3">
            <w:pPr>
              <w:spacing w:after="0"/>
              <w:ind w:left="26" w:right="360"/>
              <w:jc w:val="lowKashida"/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</w:rPr>
            </w:pPr>
            <w:r w:rsidRPr="00F24F06">
              <w:rPr>
                <w:rFonts w:ascii="Times New Roman" w:hAnsi="Times New Roman" w:cs="Times New Roman" w:hint="cs"/>
                <w:sz w:val="24"/>
                <w:szCs w:val="24"/>
                <w:rtl/>
                <w:lang w:val="en-GB" w:bidi="ar-EG"/>
              </w:rPr>
              <w:t>2.</w:t>
            </w:r>
            <w:r w:rsidR="00F24F06" w:rsidRPr="00F24F06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623837" w:rsidRP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 xml:space="preserve">يفهم الطالب </w:t>
            </w:r>
            <w:r w:rsidR="008604D3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تداعيات التلوث علي الأرض كبيئة لنمو النبات</w:t>
            </w:r>
          </w:p>
        </w:tc>
      </w:tr>
      <w:tr w:rsidR="00E978C0" w:rsidRPr="00FE3E88" w:rsidTr="00623837">
        <w:trPr>
          <w:cantSplit/>
          <w:trHeight w:val="64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8C0" w:rsidRPr="00E978C0" w:rsidRDefault="00E978C0" w:rsidP="006238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24F06" w:rsidRDefault="00E978C0" w:rsidP="008604D3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4F06">
              <w:rPr>
                <w:rFonts w:ascii="Times New Roman" w:hAnsi="Times New Roman" w:cs="Times New Roman" w:hint="cs"/>
                <w:sz w:val="24"/>
                <w:szCs w:val="24"/>
                <w:rtl/>
                <w:lang w:val="en-GB" w:bidi="ar-EG"/>
              </w:rPr>
              <w:t>3.</w:t>
            </w:r>
            <w:r w:rsidR="00F24F06" w:rsidRPr="00F24F06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 xml:space="preserve"> يتعرف الطالب على </w:t>
            </w:r>
            <w:r w:rsid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العمليات الكيميائية</w:t>
            </w:r>
            <w:r w:rsidR="008604D3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، الحيوية، والطبيعية المستخدمة في  علاج الأراضي الملوثة بالعناصر الثقيلة</w:t>
            </w:r>
          </w:p>
        </w:tc>
      </w:tr>
      <w:tr w:rsidR="008604D3" w:rsidRPr="00FE3E88" w:rsidTr="00623837">
        <w:trPr>
          <w:cantSplit/>
          <w:trHeight w:val="78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D3" w:rsidRPr="00E978C0" w:rsidRDefault="008604D3" w:rsidP="008604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ب- المهارات الذهنية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: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3" w:rsidRPr="008604D3" w:rsidRDefault="008604D3" w:rsidP="008604D3">
            <w:pPr>
              <w:tabs>
                <w:tab w:val="left" w:pos="5357"/>
              </w:tabs>
              <w:spacing w:after="0" w:line="240" w:lineRule="auto"/>
              <w:ind w:left="17" w:right="-142"/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</w:rPr>
            </w:pPr>
            <w:r w:rsidRPr="008604D3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  <w:r w:rsidRPr="008604D3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>. يربط بين نتائج تحليل التربة ومدى تلوث الحادث لها</w:t>
            </w:r>
          </w:p>
        </w:tc>
      </w:tr>
      <w:tr w:rsidR="008604D3" w:rsidRPr="00FE3E88" w:rsidTr="00623837">
        <w:trPr>
          <w:cantSplit/>
          <w:trHeight w:val="272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4D3" w:rsidRPr="00E978C0" w:rsidRDefault="008604D3" w:rsidP="008604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3" w:rsidRPr="008604D3" w:rsidRDefault="008604D3" w:rsidP="008604D3">
            <w:pPr>
              <w:tabs>
                <w:tab w:val="left" w:pos="5357"/>
              </w:tabs>
              <w:spacing w:after="0" w:line="240" w:lineRule="auto"/>
              <w:ind w:left="17" w:right="-142"/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</w:rPr>
            </w:pPr>
            <w:r w:rsidRPr="008604D3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Pr="008604D3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>. يختار الطالب طرق علاج الاراضى الملوثة</w:t>
            </w:r>
          </w:p>
        </w:tc>
      </w:tr>
      <w:tr w:rsidR="008604D3" w:rsidRPr="00FE3E88" w:rsidTr="008604D3">
        <w:trPr>
          <w:cantSplit/>
          <w:trHeight w:val="360"/>
        </w:trPr>
        <w:tc>
          <w:tcPr>
            <w:tcW w:w="25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D3" w:rsidRPr="00E978C0" w:rsidRDefault="008604D3" w:rsidP="008604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جـ- المهارات المهنية:</w:t>
            </w:r>
          </w:p>
          <w:p w:rsidR="008604D3" w:rsidRPr="00E978C0" w:rsidRDefault="008604D3" w:rsidP="008604D3">
            <w:pPr>
              <w:spacing w:after="0" w:line="240" w:lineRule="auto"/>
              <w:ind w:firstLine="37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3" w:rsidRPr="008604D3" w:rsidRDefault="008604D3" w:rsidP="008604D3">
            <w:pPr>
              <w:tabs>
                <w:tab w:val="left" w:pos="5357"/>
              </w:tabs>
              <w:spacing w:after="0" w:line="240" w:lineRule="auto"/>
              <w:ind w:left="17" w:right="-142"/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</w:rPr>
            </w:pPr>
            <w:r w:rsidRPr="008604D3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 xml:space="preserve">جمع </w:t>
            </w:r>
            <w:r w:rsidRPr="008604D3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عينات التربة وتحليلها لمعرفة مستويات التلوث في التربة</w:t>
            </w:r>
          </w:p>
        </w:tc>
      </w:tr>
      <w:tr w:rsidR="008604D3" w:rsidRPr="00FE3E88" w:rsidTr="00623837">
        <w:trPr>
          <w:cantSplit/>
          <w:trHeight w:val="230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4D3" w:rsidRPr="00E978C0" w:rsidRDefault="008604D3" w:rsidP="008604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د -  المهارات العامة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: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3" w:rsidRPr="00623837" w:rsidRDefault="008604D3" w:rsidP="008604D3">
            <w:pPr>
              <w:spacing w:after="0"/>
              <w:ind w:right="360"/>
              <w:jc w:val="lowKashida"/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</w:rPr>
            </w:pPr>
            <w:r w:rsidRP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1.</w:t>
            </w:r>
            <w:r w:rsidRPr="00623837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623837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 xml:space="preserve">يعمل فى فريق </w:t>
            </w:r>
          </w:p>
        </w:tc>
      </w:tr>
      <w:tr w:rsidR="008604D3" w:rsidRPr="00FE3E88" w:rsidTr="00623837">
        <w:trPr>
          <w:cantSplit/>
          <w:trHeight w:val="225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4D3" w:rsidRPr="00E978C0" w:rsidRDefault="008604D3" w:rsidP="008604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3" w:rsidRPr="008604D3" w:rsidRDefault="008604D3" w:rsidP="00465B7E">
            <w:pPr>
              <w:tabs>
                <w:tab w:val="left" w:pos="5357"/>
              </w:tabs>
              <w:spacing w:after="0" w:line="240" w:lineRule="auto"/>
              <w:ind w:left="17" w:right="-142"/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</w:rPr>
            </w:pPr>
            <w:r w:rsidRPr="008604D3"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Pr="008604D3"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  <w:t>. يستخدم الطالب المكتبة ومصادر المعلومات الأخرى كلما دعت الحاجة الى ذلك.</w:t>
            </w:r>
          </w:p>
        </w:tc>
      </w:tr>
      <w:tr w:rsidR="008604D3" w:rsidRPr="00FE3E88" w:rsidTr="00623837">
        <w:trPr>
          <w:cantSplit/>
          <w:trHeight w:val="606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604D3" w:rsidRPr="007336C3" w:rsidRDefault="008604D3" w:rsidP="008604D3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4-</w:t>
            </w:r>
            <w:r w:rsidRPr="007336C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محتوى المقرر</w:t>
            </w:r>
            <w:r w:rsidRPr="007336C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:rsidR="00141358" w:rsidRPr="00141358" w:rsidRDefault="00141358" w:rsidP="00141358">
      <w:pPr>
        <w:spacing w:after="0"/>
        <w:rPr>
          <w:vanish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560"/>
        <w:gridCol w:w="1134"/>
        <w:gridCol w:w="5862"/>
      </w:tblGrid>
      <w:tr w:rsidR="007336C3" w:rsidRPr="005B1AA2" w:rsidTr="0098465F">
        <w:trPr>
          <w:trHeight w:val="84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 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عملية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عدد</w:t>
            </w:r>
          </w:p>
          <w:p w:rsidR="007336C3" w:rsidRDefault="007336C3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النظرية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6C3" w:rsidRPr="005B1AA2" w:rsidRDefault="007336C3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الموضوع</w:t>
            </w:r>
          </w:p>
        </w:tc>
      </w:tr>
      <w:tr w:rsidR="008156EC" w:rsidTr="0098465F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EC" w:rsidRPr="005D00A7" w:rsidRDefault="008156EC" w:rsidP="00465B7E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C" w:rsidRPr="005B1AA2" w:rsidRDefault="008156EC" w:rsidP="008604D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الاولى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EC" w:rsidRPr="005D00A7" w:rsidRDefault="008156EC" w:rsidP="00141358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rtl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EC" w:rsidRPr="000C4DF3" w:rsidRDefault="008156EC" w:rsidP="00141358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مفهوم التلوث في الأراضي</w:t>
            </w:r>
          </w:p>
        </w:tc>
      </w:tr>
      <w:tr w:rsidR="008156EC" w:rsidTr="0098465F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EC" w:rsidRPr="005D00A7" w:rsidRDefault="008156EC" w:rsidP="00465B7E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rtl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C" w:rsidRPr="005B1AA2" w:rsidRDefault="008156EC" w:rsidP="0062383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الثانية- الثالثة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EC" w:rsidRPr="005D00A7" w:rsidRDefault="008156EC" w:rsidP="00141358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rtl/>
              </w:rPr>
              <w:t>4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EC" w:rsidRPr="00623837" w:rsidRDefault="008156EC" w:rsidP="00141358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مصادر تلوث الأراضي</w:t>
            </w:r>
          </w:p>
        </w:tc>
      </w:tr>
      <w:tr w:rsidR="008156EC" w:rsidTr="0098465F">
        <w:trPr>
          <w:trHeight w:val="35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EC" w:rsidRPr="005D00A7" w:rsidRDefault="008156EC" w:rsidP="00465B7E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rtl/>
              </w:rPr>
              <w:lastRenderedPageBreak/>
              <w:t>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C" w:rsidRPr="005B1AA2" w:rsidRDefault="008156EC" w:rsidP="00623837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الرابعة- السابعة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EC" w:rsidRPr="005D00A7" w:rsidRDefault="008156EC" w:rsidP="00141358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rtl/>
              </w:rPr>
              <w:t>8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EC" w:rsidRPr="00623837" w:rsidRDefault="008156EC" w:rsidP="00623837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، تداعيات التلوث علي الأرض كبيئة لنمو النبات</w:t>
            </w:r>
          </w:p>
        </w:tc>
      </w:tr>
      <w:tr w:rsidR="008156EC" w:rsidTr="0098465F">
        <w:trPr>
          <w:trHeight w:val="282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EC" w:rsidRPr="005D00A7" w:rsidRDefault="008156EC" w:rsidP="00465B7E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rtl/>
              </w:rPr>
              <w:t>14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C" w:rsidRDefault="008156EC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الثامنة-الرابعة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EC" w:rsidRPr="005D00A7" w:rsidRDefault="008156EC" w:rsidP="00141358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rtl/>
              </w:rPr>
              <w:t>14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EC" w:rsidRPr="00623837" w:rsidRDefault="008156EC" w:rsidP="00465B7E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Arabic Transparent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Arabic Transparent" w:hint="cs"/>
                <w:b/>
                <w:bCs/>
                <w:color w:val="FF0000"/>
                <w:sz w:val="24"/>
                <w:szCs w:val="24"/>
                <w:rtl/>
              </w:rPr>
              <w:t>علاج التلوث في الأراضي</w:t>
            </w:r>
          </w:p>
        </w:tc>
      </w:tr>
      <w:tr w:rsidR="00623837" w:rsidTr="0098465F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7" w:rsidRPr="005D00A7" w:rsidRDefault="005D00A7" w:rsidP="005D00A7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Simplified Arabic"/>
                <w:color w:val="FF0000"/>
              </w:rPr>
            </w:pPr>
            <w:r w:rsidRPr="005D00A7">
              <w:rPr>
                <w:rFonts w:ascii="Simplified Arabic" w:hAnsi="Simplified Arabic" w:cs="Simplified Arabic" w:hint="cs"/>
                <w:color w:val="FF0000"/>
                <w:rtl/>
              </w:rPr>
              <w:t>28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7" w:rsidRDefault="00623837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7" w:rsidRPr="005D00A7" w:rsidRDefault="005D00A7" w:rsidP="005D00A7">
            <w:pPr>
              <w:tabs>
                <w:tab w:val="left" w:pos="4059"/>
              </w:tabs>
              <w:spacing w:after="0" w:line="240" w:lineRule="exact"/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5D00A7">
              <w:rPr>
                <w:rFonts w:ascii="Simplified Arabic" w:hAnsi="Simplified Arabic" w:cs="Simplified Arabic" w:hint="cs"/>
                <w:color w:val="FF0000"/>
                <w:rtl/>
              </w:rPr>
              <w:t>28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37" w:rsidRDefault="00623837" w:rsidP="007336C3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الآجمالى</w:t>
            </w:r>
          </w:p>
        </w:tc>
      </w:tr>
    </w:tbl>
    <w:p w:rsidR="007336C3" w:rsidRDefault="007336C3" w:rsidP="007336C3">
      <w:pPr>
        <w:spacing w:after="0" w:line="240" w:lineRule="auto"/>
        <w:rPr>
          <w:rtl/>
        </w:rPr>
      </w:pPr>
    </w:p>
    <w:p w:rsidR="00822815" w:rsidRDefault="00822815" w:rsidP="007336C3">
      <w:pPr>
        <w:spacing w:after="0" w:line="240" w:lineRule="auto"/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E978C0" w:rsidRPr="00FE3E88">
        <w:trPr>
          <w:cantSplit/>
          <w:trHeight w:val="94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78C0" w:rsidRPr="00BF0979" w:rsidRDefault="00E978C0" w:rsidP="00185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GB" w:bidi="ar-EG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5- أساليب التعليم والتعلم</w:t>
            </w:r>
            <w:r w:rsidR="00FD70AF" w:rsidRPr="00BF09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9" w:rsidRDefault="00152624" w:rsidP="007336C3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محاضرات نظرية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تدريبات عملية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حلقات نقاش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  <w:p w:rsidR="00E978C0" w:rsidRPr="00FD70AF" w:rsidRDefault="005D00A7" w:rsidP="007336C3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    </w:t>
            </w:r>
            <w:r w:rsidR="00152624"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BF0979"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BF0979"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فصلية</w:t>
            </w:r>
            <w:r w:rsid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</w:tr>
      <w:tr w:rsidR="00E978C0" w:rsidRPr="00FE3E88">
        <w:trPr>
          <w:cantSplit/>
          <w:trHeight w:val="105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BF0979" w:rsidRDefault="00E978C0" w:rsidP="007336C3">
            <w:pPr>
              <w:spacing w:after="0" w:line="240" w:lineRule="auto"/>
              <w:ind w:left="36"/>
              <w:jc w:val="medium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6- أساليب التعليم والتعلم للطلاب ذوى القدرات المحدودة</w:t>
            </w:r>
            <w:r w:rsidR="00FD70AF" w:rsidRPr="00BF09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5D00A7" w:rsidP="007336C3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E978C0"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>ساعات مكتبية زائدة</w:t>
            </w:r>
            <w:r w:rsid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</w:t>
            </w:r>
            <w:r w:rsidR="00FD70AF"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□</w:t>
            </w:r>
            <w:r w:rsidR="00E978C0"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الريادة الطلابية</w:t>
            </w:r>
            <w:r w:rsid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</w:t>
            </w:r>
            <w:r w:rsidR="00FD70AF"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□</w:t>
            </w:r>
            <w:r w:rsidR="00E978C0"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الارشاد </w:t>
            </w:r>
            <w:r w:rsidR="00E978C0" w:rsidRPr="00FE3E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الاكاديمي</w:t>
            </w:r>
            <w:r w:rsid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="00E978C0"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>
        <w:trPr>
          <w:cantSplit/>
          <w:trHeight w:val="26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FE3E88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>7-</w:t>
            </w: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تقويم الطــلاب :</w:t>
            </w:r>
          </w:p>
        </w:tc>
      </w:tr>
      <w:tr w:rsidR="00E978C0" w:rsidRPr="00FE3E88">
        <w:trPr>
          <w:cantSplit/>
          <w:trHeight w:val="61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أ- </w:t>
            </w:r>
            <w:r w:rsidR="00FD70A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ساليب </w:t>
            </w:r>
            <w:r w:rsidR="00FD70AF"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تقويم الطــلاب</w:t>
            </w:r>
            <w:r w:rsidR="00FD70AF" w:rsidRPr="00FD70A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D70AF" w:rsidRDefault="00152624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نظرى نهائى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عملي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شفوى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■</w:t>
            </w:r>
            <w:r w:rsidR="00FD70AF"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FD70AF"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أمتحانات فصلية</w:t>
            </w:r>
          </w:p>
        </w:tc>
      </w:tr>
      <w:tr w:rsidR="00E978C0" w:rsidRPr="00FE3E88">
        <w:trPr>
          <w:cantSplit/>
          <w:trHeight w:val="92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="00BF0979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توقيت التقييم: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9" w:rsidRPr="007336C3" w:rsidRDefault="0064312A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(1)</w:t>
            </w:r>
            <w:r w:rsidR="00BF0979"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أعمال </w:t>
            </w:r>
            <w:r w:rsidR="00BF0979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فصلية:</w:t>
            </w:r>
            <w:r w:rsidR="00152624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 4،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8.</w:t>
            </w:r>
          </w:p>
          <w:p w:rsidR="0064312A" w:rsidRPr="007336C3" w:rsidRDefault="0064312A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(2)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 و أخرى:</w:t>
            </w:r>
            <w:r w:rsidR="0098465F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حتي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12</w:t>
            </w:r>
          </w:p>
          <w:p w:rsidR="00BF0979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(3)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أمتحان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الشفوى: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152624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 1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</w:p>
          <w:p w:rsidR="00BF0979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(4)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أمتحان العملى </w:t>
            </w:r>
            <w:r w:rsidR="00152624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 15</w:t>
            </w:r>
          </w:p>
          <w:p w:rsidR="00E978C0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(5)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أمتحان النظرى </w:t>
            </w:r>
            <w:r w:rsidR="00152624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</w:t>
            </w:r>
            <w:r w:rsidR="0064312A"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 16</w:t>
            </w:r>
          </w:p>
        </w:tc>
      </w:tr>
      <w:tr w:rsidR="00E978C0" w:rsidRPr="00FE3E88">
        <w:trPr>
          <w:cantSplit/>
          <w:trHeight w:val="8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64312A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جـ- توزي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ع </w:t>
            </w:r>
            <w:r w:rsidR="00E978C0"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درجات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التقييم: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C2" w:rsidRDefault="00EE13C2" w:rsidP="00EE13C2">
            <w:pPr>
              <w:spacing w:after="0" w:line="240" w:lineRule="auto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أعمال فصلية: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درجة</w:t>
            </w:r>
          </w:p>
          <w:p w:rsidR="00EE13C2" w:rsidRDefault="00EE13C2" w:rsidP="00EE1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3F12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: 5 درجات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:rsidR="00EE13C2" w:rsidRDefault="00EE13C2" w:rsidP="00EE13C2">
            <w:pPr>
              <w:spacing w:after="0" w:line="240" w:lineRule="auto"/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الإمتحان العملى:  15درجة</w:t>
            </w:r>
          </w:p>
          <w:p w:rsidR="00EE13C2" w:rsidRDefault="00EE13C2" w:rsidP="00EE1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الإمتحان الشفوى: 10 درجة</w:t>
            </w:r>
          </w:p>
          <w:p w:rsidR="00EE13C2" w:rsidRDefault="00EE13C2" w:rsidP="00EE13C2">
            <w:pPr>
              <w:spacing w:after="0" w:line="240" w:lineRule="auto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امتحان نظرى نهائى : 60 درجة</w:t>
            </w:r>
          </w:p>
          <w:p w:rsidR="00E978C0" w:rsidRPr="00FE3E88" w:rsidRDefault="00EE13C2" w:rsidP="00EE13C2">
            <w:pPr>
              <w:tabs>
                <w:tab w:val="num" w:pos="459"/>
              </w:tabs>
              <w:spacing w:after="0" w:line="240" w:lineRule="auto"/>
              <w:ind w:left="1367" w:hanging="13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المجموع: 100  درجة</w:t>
            </w:r>
          </w:p>
        </w:tc>
      </w:tr>
      <w:tr w:rsidR="00E978C0" w:rsidRPr="00FE3E88">
        <w:trPr>
          <w:cantSplit/>
          <w:trHeight w:val="533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978C0" w:rsidRPr="00BF0979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8- قائمة الكتب الدراسية والمراجع :</w:t>
            </w:r>
          </w:p>
        </w:tc>
      </w:tr>
      <w:tr w:rsidR="00E978C0" w:rsidRPr="00FE3E88">
        <w:trPr>
          <w:cantSplit/>
          <w:trHeight w:val="60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أ- مذكرات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المقرر: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0304B0" w:rsidRDefault="000304B0" w:rsidP="000304B0">
            <w:pPr>
              <w:tabs>
                <w:tab w:val="left" w:leader="dot" w:pos="4059"/>
              </w:tabs>
              <w:spacing w:after="0"/>
              <w:ind w:left="657"/>
              <w:rPr>
                <w:rFonts w:cs="Simplified Arabic"/>
              </w:rPr>
            </w:pPr>
            <w:r w:rsidRPr="00016457">
              <w:rPr>
                <w:rFonts w:ascii="Simplified Arabic" w:hAnsi="Simplified Arabic" w:cs="Simplified Arabic"/>
                <w:rtl/>
              </w:rPr>
              <w:t>محاضرات يعدها أستاذ المادة</w:t>
            </w:r>
          </w:p>
        </w:tc>
      </w:tr>
      <w:tr w:rsidR="00E978C0" w:rsidRPr="00FE3E88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كتب 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الدراسية:</w:t>
            </w:r>
          </w:p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E978C0" w:rsidRPr="0064312A" w:rsidRDefault="00E978C0" w:rsidP="0018544A">
            <w:pPr>
              <w:spacing w:after="0" w:line="240" w:lineRule="auto"/>
              <w:ind w:firstLine="374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Default="005D00A7" w:rsidP="007336C3">
            <w:pPr>
              <w:spacing w:after="0" w:line="240" w:lineRule="auto"/>
              <w:ind w:left="459" w:hanging="459"/>
              <w:rPr>
                <w:rFonts w:ascii="Simplified Arabic" w:hAnsi="Simplified Arabic" w:cs="Simplified Arabic"/>
                <w:rtl/>
              </w:rPr>
            </w:pPr>
            <w:r w:rsidRPr="000304B0">
              <w:rPr>
                <w:rFonts w:ascii="Simplified Arabic" w:hAnsi="Simplified Arabic" w:cs="Simplified Arabic" w:hint="cs"/>
                <w:rtl/>
              </w:rPr>
              <w:t>السيد الخطيب.1998. الكيمياء البيئية للأراضي. منشأة المعارف بالأسكندرية</w:t>
            </w:r>
          </w:p>
          <w:p w:rsidR="008156EC" w:rsidRPr="00FE3E88" w:rsidRDefault="008156EC" w:rsidP="007336C3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السيد الخطيب. تلوث الأراض</w:t>
            </w:r>
            <w:r w:rsidR="003704A5">
              <w:rPr>
                <w:rFonts w:ascii="Simplified Arabic" w:hAnsi="Simplified Arabic" w:cs="Simplified Arabic" w:hint="cs"/>
                <w:rtl/>
              </w:rPr>
              <w:t>ي</w:t>
            </w:r>
            <w:r>
              <w:rPr>
                <w:rFonts w:ascii="Simplified Arabic" w:hAnsi="Simplified Arabic" w:cs="Simplified Arabic" w:hint="cs"/>
                <w:rtl/>
              </w:rPr>
              <w:t xml:space="preserve"> والمياه</w:t>
            </w:r>
          </w:p>
        </w:tc>
      </w:tr>
      <w:tr w:rsidR="00E978C0" w:rsidRPr="00FE3E88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جـ- كتب مقترحة</w:t>
            </w:r>
          </w:p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0" w:rsidRPr="000304B0" w:rsidRDefault="000304B0" w:rsidP="008156EC">
            <w:pPr>
              <w:tabs>
                <w:tab w:val="left" w:pos="4059"/>
              </w:tabs>
              <w:spacing w:after="0"/>
              <w:rPr>
                <w:rFonts w:ascii="Simplified Arabic" w:hAnsi="Simplified Arabic" w:cs="Simplified Arabic"/>
                <w:rtl/>
              </w:rPr>
            </w:pPr>
            <w:r w:rsidRPr="000304B0">
              <w:rPr>
                <w:rFonts w:ascii="Simplified Arabic" w:hAnsi="Simplified Arabic" w:cs="Simplified Arabic" w:hint="cs"/>
                <w:rtl/>
              </w:rPr>
              <w:t>عبد الحكيم جمعة, العيسوي الذهبي, مصطفي عمارة، السيد الخطيب. 1999. اساسيات علم الأراضي. مؤلفات قسم الأراضي و المياه, كلية الزراعة, جامعة الأسكندرية.</w:t>
            </w:r>
          </w:p>
          <w:p w:rsidR="00E978C0" w:rsidRDefault="000304B0" w:rsidP="008156EC">
            <w:pPr>
              <w:tabs>
                <w:tab w:val="left" w:pos="4059"/>
              </w:tabs>
              <w:spacing w:after="0"/>
              <w:rPr>
                <w:rFonts w:ascii="Simplified Arabic" w:hAnsi="Simplified Arabic" w:cs="Simplified Arabic"/>
                <w:rtl/>
              </w:rPr>
            </w:pPr>
            <w:r w:rsidRPr="000304B0">
              <w:rPr>
                <w:rFonts w:ascii="Simplified Arabic" w:hAnsi="Simplified Arabic" w:cs="Simplified Arabic" w:hint="cs"/>
                <w:rtl/>
              </w:rPr>
              <w:t>محمد حسن, فوزي كشك و أحمد السيوي. 1972. أصول الايدافولوجي. الجزء الأول... نظام التربة. دار الكتب الجامعية, الأسكندرية</w:t>
            </w:r>
          </w:p>
          <w:p w:rsidR="008156EC" w:rsidRPr="008156EC" w:rsidRDefault="008156EC" w:rsidP="008156EC">
            <w:pPr>
              <w:pStyle w:val="Style"/>
              <w:bidi/>
              <w:spacing w:line="360" w:lineRule="atLeast"/>
              <w:jc w:val="lowKashida"/>
              <w:rPr>
                <w:rFonts w:ascii="Simplified Arabic" w:eastAsia="Calibri" w:hAnsi="Simplified Arabic" w:cs="Simplified Arabic"/>
                <w:sz w:val="22"/>
                <w:szCs w:val="22"/>
                <w:rtl/>
              </w:rPr>
            </w:pPr>
            <w:r w:rsidRPr="006172D3">
              <w:rPr>
                <w:rFonts w:ascii="Times New Roman" w:hAnsi="Times New Roman" w:cs="Arabic Transparent" w:hint="cs"/>
                <w:sz w:val="26"/>
                <w:szCs w:val="26"/>
                <w:rtl/>
                <w:lang w:bidi="ar-EG"/>
              </w:rPr>
              <w:t xml:space="preserve">- </w:t>
            </w:r>
            <w:r w:rsidRPr="008156EC">
              <w:rPr>
                <w:rFonts w:ascii="Simplified Arabic" w:eastAsia="Calibri" w:hAnsi="Simplified Arabic" w:cs="Simplified Arabic" w:hint="cs"/>
                <w:sz w:val="22"/>
                <w:szCs w:val="22"/>
                <w:rtl/>
              </w:rPr>
              <w:t>أحمد عبدالوهاب عبدالجواد (1993). تلوث التربة الزراعية. الدار العربية للنشر والتوزيع.</w:t>
            </w:r>
          </w:p>
          <w:p w:rsidR="008156EC" w:rsidRPr="008156EC" w:rsidRDefault="008156EC" w:rsidP="008156EC">
            <w:pPr>
              <w:pStyle w:val="Style"/>
              <w:bidi/>
              <w:spacing w:line="360" w:lineRule="atLeast"/>
              <w:jc w:val="lowKashida"/>
              <w:rPr>
                <w:rFonts w:ascii="Simplified Arabic" w:eastAsia="Calibri" w:hAnsi="Simplified Arabic" w:cs="Simplified Arabic"/>
                <w:sz w:val="22"/>
                <w:szCs w:val="22"/>
                <w:rtl/>
              </w:rPr>
            </w:pPr>
            <w:r w:rsidRPr="008156EC">
              <w:rPr>
                <w:rFonts w:ascii="Simplified Arabic" w:eastAsia="Calibri" w:hAnsi="Simplified Arabic" w:cs="Simplified Arabic" w:hint="cs"/>
                <w:sz w:val="22"/>
                <w:szCs w:val="22"/>
                <w:rtl/>
              </w:rPr>
              <w:t>- عبدالعزيز شرف (1999). التلوث البيئى حاضره ومستقبله. مركز الإسكندرية للكتاب.</w:t>
            </w:r>
          </w:p>
          <w:p w:rsidR="008156EC" w:rsidRPr="008156EC" w:rsidRDefault="008156EC" w:rsidP="008156EC">
            <w:pPr>
              <w:bidi w:val="0"/>
              <w:spacing w:line="360" w:lineRule="atLeast"/>
              <w:jc w:val="lowKashida"/>
              <w:rPr>
                <w:rFonts w:ascii="Times New Roman" w:hAnsi="Times New Roman" w:cs="Arabic Transparent"/>
                <w:sz w:val="26"/>
                <w:szCs w:val="26"/>
                <w:lang w:bidi="ar-EG"/>
              </w:rPr>
            </w:pPr>
            <w:r w:rsidRPr="008156EC">
              <w:rPr>
                <w:rFonts w:ascii="Simplified Arabic" w:hAnsi="Simplified Arabic" w:cs="Simplified Arabic"/>
              </w:rPr>
              <w:t>- Irena Twardowska, Herbert E. Allen and Max H. Haggblom (2006). Soil and water pollution monitoring, protection and remediation. Springer-Verlag New York, LLC.</w:t>
            </w:r>
          </w:p>
        </w:tc>
      </w:tr>
      <w:tr w:rsidR="00E978C0" w:rsidRPr="00FE3E88">
        <w:trPr>
          <w:cantSplit/>
          <w:trHeight w:val="95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64312A" w:rsidRDefault="00E978C0" w:rsidP="0018544A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 – </w:t>
            </w:r>
            <w:r w:rsidR="0064312A"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مجلات دورية ، مواقع إنترنت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E978C0" w:rsidRPr="0064312A" w:rsidRDefault="00E978C0" w:rsidP="00185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Default="000304B0" w:rsidP="000304B0">
            <w:pPr>
              <w:spacing w:after="0" w:line="240" w:lineRule="auto"/>
              <w:ind w:left="459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Egyptian J of soils science</w:t>
            </w:r>
          </w:p>
          <w:p w:rsidR="000304B0" w:rsidRDefault="000304B0" w:rsidP="000304B0">
            <w:pPr>
              <w:spacing w:after="0" w:line="240" w:lineRule="auto"/>
              <w:ind w:left="459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J of soil science</w:t>
            </w:r>
          </w:p>
          <w:p w:rsidR="000304B0" w:rsidRDefault="000304B0" w:rsidP="000304B0">
            <w:pPr>
              <w:spacing w:after="0" w:line="240" w:lineRule="auto"/>
              <w:ind w:left="459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Geoderma</w:t>
            </w:r>
          </w:p>
          <w:p w:rsidR="000304B0" w:rsidRDefault="000304B0" w:rsidP="000304B0">
            <w:pPr>
              <w:spacing w:after="0" w:line="240" w:lineRule="auto"/>
              <w:ind w:left="459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Chemosphere</w:t>
            </w:r>
          </w:p>
          <w:p w:rsidR="000304B0" w:rsidRPr="00FE3E88" w:rsidRDefault="000304B0" w:rsidP="000304B0">
            <w:pPr>
              <w:spacing w:after="0" w:line="240" w:lineRule="auto"/>
              <w:ind w:left="459" w:hanging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 and soil</w:t>
            </w:r>
          </w:p>
        </w:tc>
      </w:tr>
    </w:tbl>
    <w:p w:rsidR="00822815" w:rsidRDefault="00822815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</w:p>
    <w:p w:rsidR="0064312A" w:rsidRPr="00B74B57" w:rsidRDefault="00822815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  <w:r>
        <w:rPr>
          <w:rFonts w:ascii="Arial" w:hAnsi="Arial" w:hint="cs"/>
          <w:b/>
          <w:bCs/>
          <w:sz w:val="28"/>
          <w:szCs w:val="28"/>
          <w:rtl/>
          <w:lang w:bidi="ar-EG"/>
        </w:rPr>
        <w:t>9</w:t>
      </w:r>
      <w:r w:rsidR="0064312A" w:rsidRPr="00B74B57">
        <w:rPr>
          <w:rFonts w:ascii="Arial" w:hAnsi="Arial"/>
          <w:b/>
          <w:bCs/>
          <w:sz w:val="28"/>
          <w:szCs w:val="28"/>
          <w:rtl/>
          <w:lang w:bidi="ar-EG"/>
        </w:rPr>
        <w:t xml:space="preserve"> ـ الإمكانيات المطلوبة للتعليم والتعلم</w:t>
      </w:r>
    </w:p>
    <w:p w:rsidR="006250E8" w:rsidRDefault="006250E8" w:rsidP="00625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White board, white board marker, data show, , flame photometer, automatic pipettes- glassware (measuring flasks, conical flasks, burettes, pipettes), filter papers, chemicals</w:t>
      </w:r>
      <w:r>
        <w:rPr>
          <w:rFonts w:ascii="Arial" w:hAnsi="Arial"/>
          <w:b/>
          <w:bCs/>
        </w:rPr>
        <w:t xml:space="preserve">, </w:t>
      </w:r>
      <w:r w:rsidRPr="00C3478D">
        <w:rPr>
          <w:rFonts w:ascii="Arial" w:hAnsi="Arial"/>
        </w:rPr>
        <w:t>Atomic absorption and flame emission spectrometry</w:t>
      </w:r>
      <w:r>
        <w:rPr>
          <w:rFonts w:ascii="Arial" w:hAnsi="Arial"/>
        </w:rPr>
        <w:t xml:space="preserve">, </w:t>
      </w:r>
      <w:r w:rsidRPr="00C3478D">
        <w:rPr>
          <w:rFonts w:ascii="Arial" w:hAnsi="Arial"/>
        </w:rPr>
        <w:t>Induced coupled plasma optical emission spectrometry</w:t>
      </w:r>
      <w:r>
        <w:rPr>
          <w:rFonts w:ascii="Arial" w:hAnsi="Arial"/>
        </w:rPr>
        <w:t>.</w:t>
      </w:r>
    </w:p>
    <w:p w:rsidR="0064312A" w:rsidRPr="00B74B57" w:rsidRDefault="0064312A" w:rsidP="00822815">
      <w:pPr>
        <w:spacing w:after="0" w:line="360" w:lineRule="auto"/>
        <w:rPr>
          <w:rFonts w:ascii="Arial" w:hAnsi="Arial"/>
          <w:sz w:val="28"/>
          <w:szCs w:val="28"/>
          <w:rtl/>
          <w:lang w:bidi="ar-EG"/>
        </w:rPr>
      </w:pPr>
      <w:r w:rsidRPr="00B74B57">
        <w:rPr>
          <w:rFonts w:ascii="Arial" w:hAnsi="Arial"/>
          <w:sz w:val="28"/>
          <w:szCs w:val="28"/>
          <w:rtl/>
        </w:rPr>
        <w:t>أجهزة معملية و تجهيزات -حاسبات شخصية.</w:t>
      </w:r>
    </w:p>
    <w:p w:rsidR="0064312A" w:rsidRPr="00B74B57" w:rsidRDefault="00EE13C2" w:rsidP="008E7662">
      <w:pPr>
        <w:spacing w:after="0" w:line="360" w:lineRule="auto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64312A" w:rsidRPr="00B74B57" w:rsidRDefault="0064312A" w:rsidP="005D00A7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أستاذ المادة : </w:t>
      </w:r>
      <w:r w:rsidR="005D00A7">
        <w:rPr>
          <w:rFonts w:ascii="Arial" w:hAnsi="Arial" w:hint="cs"/>
          <w:sz w:val="28"/>
          <w:szCs w:val="28"/>
          <w:rtl/>
        </w:rPr>
        <w:t>أ.</w:t>
      </w:r>
      <w:r w:rsidR="00BD5835" w:rsidRPr="000C4DF3">
        <w:rPr>
          <w:rFonts w:cs="Arabic Transparent" w:hint="cs"/>
          <w:b/>
          <w:bCs/>
          <w:color w:val="FF0000"/>
          <w:sz w:val="28"/>
          <w:szCs w:val="28"/>
          <w:rtl/>
        </w:rPr>
        <w:t xml:space="preserve">د/ </w:t>
      </w:r>
      <w:r w:rsidR="005D00A7">
        <w:rPr>
          <w:rFonts w:cs="Arabic Transparent" w:hint="cs"/>
          <w:b/>
          <w:bCs/>
          <w:color w:val="FF0000"/>
          <w:sz w:val="28"/>
          <w:szCs w:val="28"/>
          <w:rtl/>
        </w:rPr>
        <w:t>إيهاب محمد فريد</w:t>
      </w:r>
      <w:r w:rsidR="00BD5835" w:rsidRPr="000C4DF3">
        <w:rPr>
          <w:rFonts w:cs="Arabic Transparent" w:hint="cs"/>
          <w:b/>
          <w:bCs/>
          <w:color w:val="FF0000"/>
          <w:sz w:val="28"/>
          <w:szCs w:val="28"/>
          <w:rtl/>
        </w:rPr>
        <w:t xml:space="preserve">  </w:t>
      </w:r>
      <w:r w:rsidRPr="00B74B57">
        <w:rPr>
          <w:rFonts w:ascii="Arial" w:hAnsi="Arial"/>
          <w:sz w:val="28"/>
          <w:szCs w:val="28"/>
          <w:rtl/>
        </w:rPr>
        <w:t xml:space="preserve">رئيس </w:t>
      </w:r>
      <w:r>
        <w:rPr>
          <w:rFonts w:ascii="Arial" w:hAnsi="Arial" w:hint="cs"/>
          <w:sz w:val="28"/>
          <w:szCs w:val="28"/>
          <w:rtl/>
        </w:rPr>
        <w:t xml:space="preserve">مجلس </w:t>
      </w:r>
      <w:r w:rsidRPr="00B74B57">
        <w:rPr>
          <w:rFonts w:ascii="Arial" w:hAnsi="Arial"/>
          <w:sz w:val="28"/>
          <w:szCs w:val="28"/>
          <w:rtl/>
        </w:rPr>
        <w:t>القسم : أ.د.</w:t>
      </w:r>
      <w:r w:rsidR="0098465F">
        <w:rPr>
          <w:rFonts w:ascii="Arial" w:hAnsi="Arial" w:hint="cs"/>
          <w:sz w:val="28"/>
          <w:szCs w:val="28"/>
          <w:rtl/>
        </w:rPr>
        <w:t>أبوالنصر هاشم عبد الحميد</w:t>
      </w:r>
    </w:p>
    <w:p w:rsidR="0064312A" w:rsidRPr="00B74B57" w:rsidRDefault="0064312A" w:rsidP="007336C3">
      <w:pPr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>التوقيع :                                           التوقيع :</w:t>
      </w:r>
    </w:p>
    <w:p w:rsidR="0064312A" w:rsidRPr="00B74B57" w:rsidRDefault="0064312A" w:rsidP="007336C3">
      <w:pPr>
        <w:spacing w:after="0" w:line="240" w:lineRule="auto"/>
        <w:jc w:val="right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 xml:space="preserve">التاريخ :    /     /     </w:t>
      </w:r>
    </w:p>
    <w:p w:rsidR="0064312A" w:rsidRPr="00B74B57" w:rsidRDefault="0064312A" w:rsidP="007336C3">
      <w:pPr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</w:p>
    <w:p w:rsidR="006B735B" w:rsidRDefault="006B735B" w:rsidP="007336C3">
      <w:pPr>
        <w:spacing w:after="0" w:line="240" w:lineRule="auto"/>
        <w:rPr>
          <w:rtl/>
          <w:lang w:bidi="ar-EG"/>
        </w:rPr>
      </w:pPr>
    </w:p>
    <w:sectPr w:rsidR="006B735B" w:rsidSect="00211A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55" w:rsidRDefault="006C5F55" w:rsidP="0099263D">
      <w:pPr>
        <w:spacing w:after="0" w:line="240" w:lineRule="auto"/>
      </w:pPr>
      <w:r>
        <w:separator/>
      </w:r>
    </w:p>
  </w:endnote>
  <w:endnote w:type="continuationSeparator" w:id="0">
    <w:p w:rsidR="006C5F55" w:rsidRDefault="006C5F55" w:rsidP="0099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GHeiseiKakugothictaiW9">
    <w:charset w:val="80"/>
    <w:family w:val="modern"/>
    <w:pitch w:val="fixed"/>
    <w:sig w:usb0="80000281" w:usb1="28C76CF8" w:usb2="00000010" w:usb3="00000000" w:csb0="00020000" w:csb1="00000000"/>
  </w:font>
  <w:font w:name="Segoe UI Semibold">
    <w:altName w:val="Segoe U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E7" w:rsidRPr="00FF420B" w:rsidRDefault="00FF420B" w:rsidP="00FF420B">
    <w:pPr>
      <w:pStyle w:val="Footer"/>
      <w:pBdr>
        <w:top w:val="double" w:sz="4" w:space="1" w:color="auto"/>
      </w:pBdr>
      <w:rPr>
        <w:b/>
        <w:bCs/>
        <w:i/>
        <w:iCs/>
        <w:lang w:bidi="ar-EG"/>
      </w:rPr>
    </w:pPr>
    <w:r w:rsidRPr="00FF420B">
      <w:rPr>
        <w:rFonts w:hint="cs"/>
        <w:b/>
        <w:bCs/>
        <w:i/>
        <w:iCs/>
        <w:rtl/>
        <w:lang w:bidi="ar-EG"/>
      </w:rPr>
      <w:t>نموذج توصيف مقرر دراسى بكالوريوس</w:t>
    </w:r>
    <w:r>
      <w:rPr>
        <w:rFonts w:hint="cs"/>
        <w:b/>
        <w:bCs/>
        <w:i/>
        <w:iCs/>
        <w:rtl/>
        <w:lang w:bidi="ar-EG"/>
      </w:rPr>
      <w:t xml:space="preserve">-كلية الزراعة </w:t>
    </w:r>
    <w:r>
      <w:rPr>
        <w:b/>
        <w:bCs/>
        <w:i/>
        <w:iCs/>
        <w:rtl/>
        <w:lang w:bidi="ar-EG"/>
      </w:rPr>
      <w:t>–</w:t>
    </w:r>
    <w:r>
      <w:rPr>
        <w:rFonts w:hint="cs"/>
        <w:b/>
        <w:bCs/>
        <w:i/>
        <w:iCs/>
        <w:rtl/>
        <w:lang w:bidi="ar-EG"/>
      </w:rPr>
      <w:t>جامعة بنها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55" w:rsidRDefault="006C5F55" w:rsidP="0099263D">
      <w:pPr>
        <w:spacing w:after="0" w:line="240" w:lineRule="auto"/>
      </w:pPr>
      <w:r>
        <w:separator/>
      </w:r>
    </w:p>
  </w:footnote>
  <w:footnote w:type="continuationSeparator" w:id="0">
    <w:p w:rsidR="006C5F55" w:rsidRDefault="006C5F55" w:rsidP="0099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E7" w:rsidRDefault="005D00A7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-76200</wp:posOffset>
          </wp:positionV>
          <wp:extent cx="1016000" cy="381000"/>
          <wp:effectExtent l="1905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-133350</wp:posOffset>
          </wp:positionV>
          <wp:extent cx="1511300" cy="43815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4768850</wp:posOffset>
          </wp:positionH>
          <wp:positionV relativeFrom="paragraph">
            <wp:posOffset>-106045</wp:posOffset>
          </wp:positionV>
          <wp:extent cx="1016000" cy="412750"/>
          <wp:effectExtent l="19050" t="0" r="0" b="0"/>
          <wp:wrapNone/>
          <wp:docPr id="1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FE7">
      <w:tab/>
    </w:r>
  </w:p>
  <w:p w:rsidR="00923FE7" w:rsidRDefault="00923FE7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</w:p>
  <w:p w:rsidR="00923FE7" w:rsidRDefault="00923FE7" w:rsidP="00E978C0">
    <w:pPr>
      <w:pStyle w:val="Header"/>
      <w:jc w:val="center"/>
      <w:rPr>
        <w:rFonts w:ascii="Arabic Typesetting" w:eastAsia="HGHeiseiKakugothictaiW9" w:hAnsi="Arabic Typesetting" w:cs="Arabic Typesetting"/>
        <w:b/>
        <w:bCs/>
        <w:sz w:val="32"/>
        <w:szCs w:val="32"/>
        <w:rtl/>
        <w:lang w:bidi="ar-EG"/>
      </w:rPr>
    </w:pPr>
    <w:r w:rsidRPr="00A55BBC">
      <w:rPr>
        <w:rFonts w:ascii="Arabic Typesetting" w:eastAsia="HGHeiseiKakugothictaiW9" w:hAnsi="Arabic Typesetting" w:cs="Arabic Typesetting"/>
        <w:b/>
        <w:bCs/>
        <w:sz w:val="36"/>
        <w:szCs w:val="36"/>
        <w:rtl/>
      </w:rPr>
      <w:t>جامعة بنها- كلية الزراعة بمشتهر- وحدة ضمان الجودة</w:t>
    </w:r>
  </w:p>
  <w:tbl>
    <w:tblPr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76"/>
    </w:tblGrid>
    <w:tr w:rsidR="00923FE7" w:rsidRPr="00A55BBC">
      <w:tc>
        <w:tcPr>
          <w:tcW w:w="95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23FE7" w:rsidRPr="00E97CB0" w:rsidRDefault="00E978C0" w:rsidP="007336C3">
          <w:pPr>
            <w:keepNext/>
            <w:spacing w:after="0" w:line="240" w:lineRule="auto"/>
            <w:jc w:val="center"/>
            <w:outlineLvl w:val="7"/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  <w:lang w:bidi="ar-EG"/>
            </w:rPr>
          </w:pP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توصيف</w:t>
          </w:r>
          <w:r w:rsidRPr="00E97CB0"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</w:rPr>
            <w:t xml:space="preserve"> مقرر دراسي </w:t>
          </w:r>
          <w:r w:rsidRPr="00E97CB0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(مرحلة البكالوريوس</w:t>
          </w:r>
          <w:r w:rsidR="007336C3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  <w:lang w:bidi="ar-EG"/>
            </w:rPr>
            <w:t>)</w:t>
          </w:r>
        </w:p>
      </w:tc>
    </w:tr>
  </w:tbl>
  <w:p w:rsidR="00923FE7" w:rsidRPr="00E978C0" w:rsidRDefault="00923FE7" w:rsidP="00E978C0">
    <w:pPr>
      <w:pStyle w:val="Header"/>
      <w:pBdr>
        <w:top w:val="single" w:sz="4" w:space="1" w:color="auto"/>
      </w:pBdr>
      <w:rPr>
        <w:rFonts w:ascii="Arabic Typesetting" w:eastAsia="HGHeiseiKakugothictaiW9" w:hAnsi="Arabic Typesetting" w:cs="Arabic Typesetting"/>
        <w:b/>
        <w:bCs/>
        <w:sz w:val="32"/>
        <w:szCs w:val="32"/>
        <w:u w:val="single"/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485F"/>
    <w:multiLevelType w:val="hybridMultilevel"/>
    <w:tmpl w:val="37A8B718"/>
    <w:lvl w:ilvl="0" w:tplc="9CBC61F0">
      <w:start w:val="1"/>
      <w:numFmt w:val="decimal"/>
      <w:lvlText w:val="%1-"/>
      <w:lvlJc w:val="left"/>
      <w:pPr>
        <w:tabs>
          <w:tab w:val="num" w:pos="764"/>
        </w:tabs>
        <w:ind w:left="764" w:right="764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CF2"/>
    <w:rsid w:val="000304B0"/>
    <w:rsid w:val="00066906"/>
    <w:rsid w:val="0008100B"/>
    <w:rsid w:val="000F2D21"/>
    <w:rsid w:val="00141358"/>
    <w:rsid w:val="00152624"/>
    <w:rsid w:val="00176C8C"/>
    <w:rsid w:val="0018544A"/>
    <w:rsid w:val="00187D3B"/>
    <w:rsid w:val="001E1E23"/>
    <w:rsid w:val="00211A18"/>
    <w:rsid w:val="00243F3F"/>
    <w:rsid w:val="00261546"/>
    <w:rsid w:val="002C0120"/>
    <w:rsid w:val="002D01BA"/>
    <w:rsid w:val="003704A5"/>
    <w:rsid w:val="00395C75"/>
    <w:rsid w:val="003A028C"/>
    <w:rsid w:val="003B3C0E"/>
    <w:rsid w:val="004D51E8"/>
    <w:rsid w:val="004F5EDC"/>
    <w:rsid w:val="00535442"/>
    <w:rsid w:val="0056480D"/>
    <w:rsid w:val="00586CB8"/>
    <w:rsid w:val="005D00A7"/>
    <w:rsid w:val="00604AFC"/>
    <w:rsid w:val="00620FB5"/>
    <w:rsid w:val="00623837"/>
    <w:rsid w:val="006250E8"/>
    <w:rsid w:val="0064312A"/>
    <w:rsid w:val="00686E05"/>
    <w:rsid w:val="006924FF"/>
    <w:rsid w:val="006B735B"/>
    <w:rsid w:val="006C5F55"/>
    <w:rsid w:val="00731C97"/>
    <w:rsid w:val="007336C3"/>
    <w:rsid w:val="00746CF2"/>
    <w:rsid w:val="007A6ED8"/>
    <w:rsid w:val="007D5EB4"/>
    <w:rsid w:val="007F0676"/>
    <w:rsid w:val="008156EC"/>
    <w:rsid w:val="00822815"/>
    <w:rsid w:val="0083408B"/>
    <w:rsid w:val="008604D3"/>
    <w:rsid w:val="008A5C97"/>
    <w:rsid w:val="008C005F"/>
    <w:rsid w:val="008D183B"/>
    <w:rsid w:val="008E7662"/>
    <w:rsid w:val="009050EE"/>
    <w:rsid w:val="00923FE7"/>
    <w:rsid w:val="0098465F"/>
    <w:rsid w:val="0099263D"/>
    <w:rsid w:val="009F2D4F"/>
    <w:rsid w:val="00A33CA6"/>
    <w:rsid w:val="00A55BBC"/>
    <w:rsid w:val="00AE1AA7"/>
    <w:rsid w:val="00B31B2A"/>
    <w:rsid w:val="00B80223"/>
    <w:rsid w:val="00BC4CF4"/>
    <w:rsid w:val="00BC7623"/>
    <w:rsid w:val="00BD5835"/>
    <w:rsid w:val="00BF0979"/>
    <w:rsid w:val="00C06B6C"/>
    <w:rsid w:val="00C40E57"/>
    <w:rsid w:val="00CB092E"/>
    <w:rsid w:val="00CD4B6A"/>
    <w:rsid w:val="00E33D4A"/>
    <w:rsid w:val="00E978C0"/>
    <w:rsid w:val="00E97CB0"/>
    <w:rsid w:val="00EE13C2"/>
    <w:rsid w:val="00EF6570"/>
    <w:rsid w:val="00F24F06"/>
    <w:rsid w:val="00F905D0"/>
    <w:rsid w:val="00FD54ED"/>
    <w:rsid w:val="00FD70AF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F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5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99263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99263D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63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263D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304B0"/>
    <w:pPr>
      <w:bidi w:val="0"/>
      <w:spacing w:after="0" w:line="240" w:lineRule="auto"/>
    </w:pPr>
    <w:rPr>
      <w:rFonts w:ascii="Times New Roman" w:eastAsia="Times New Roman" w:hAnsi="Times New Roman" w:cs="Traditional Arabic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304B0"/>
    <w:rPr>
      <w:rFonts w:ascii="Times New Roman" w:eastAsia="Times New Roman" w:hAnsi="Times New Roman" w:cs="Traditional Arabic"/>
      <w:sz w:val="24"/>
    </w:rPr>
  </w:style>
  <w:style w:type="paragraph" w:styleId="BodyTextIndent">
    <w:name w:val="Body Text Indent"/>
    <w:basedOn w:val="Normal"/>
    <w:link w:val="BodyTextIndentChar"/>
    <w:rsid w:val="000304B0"/>
    <w:pPr>
      <w:spacing w:after="120" w:line="360" w:lineRule="exact"/>
      <w:ind w:left="360"/>
    </w:pPr>
    <w:rPr>
      <w:rFonts w:ascii="Times New Roman" w:eastAsia="Times New Roman" w:hAnsi="Times New Roman" w:cs="Arabic Transparent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0304B0"/>
    <w:rPr>
      <w:rFonts w:ascii="Times New Roman" w:eastAsia="Times New Roman" w:hAnsi="Times New Roman" w:cs="Arabic Transparent"/>
      <w:sz w:val="22"/>
      <w:szCs w:val="28"/>
    </w:rPr>
  </w:style>
  <w:style w:type="paragraph" w:customStyle="1" w:styleId="Style">
    <w:name w:val="Style"/>
    <w:rsid w:val="008156EC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dr.refaat</dc:creator>
  <cp:keywords/>
  <cp:lastModifiedBy>Dr. Esmat</cp:lastModifiedBy>
  <cp:revision>6</cp:revision>
  <dcterms:created xsi:type="dcterms:W3CDTF">2015-09-15T11:20:00Z</dcterms:created>
  <dcterms:modified xsi:type="dcterms:W3CDTF">2015-12-17T23:38:00Z</dcterms:modified>
</cp:coreProperties>
</file>