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89" w:rsidRPr="00966DD0" w:rsidRDefault="00966DD0" w:rsidP="00966DD0">
      <w:pPr>
        <w:bidi/>
        <w:spacing w:before="120" w:after="120" w:line="360" w:lineRule="auto"/>
        <w:ind w:right="-180"/>
        <w:rPr>
          <w:b/>
          <w:bCs/>
          <w:color w:val="FF0000"/>
          <w:sz w:val="34"/>
          <w:szCs w:val="34"/>
          <w:rtl/>
        </w:rPr>
      </w:pPr>
      <w:r w:rsidRPr="00966DD0">
        <w:rPr>
          <w:rFonts w:hint="cs"/>
          <w:b/>
          <w:bCs/>
          <w:color w:val="FF0000"/>
          <w:sz w:val="34"/>
          <w:szCs w:val="34"/>
          <w:rtl/>
          <w:lang w:bidi="ar-EG"/>
        </w:rPr>
        <w:t xml:space="preserve">إجابة السؤال </w:t>
      </w:r>
      <w:r w:rsidRPr="00966DD0">
        <w:rPr>
          <w:rFonts w:hint="cs"/>
          <w:b/>
          <w:bCs/>
          <w:color w:val="FF0000"/>
          <w:sz w:val="34"/>
          <w:szCs w:val="34"/>
          <w:rtl/>
        </w:rPr>
        <w:t>الأول</w:t>
      </w:r>
      <w:r w:rsidR="00C36712" w:rsidRPr="00966DD0">
        <w:rPr>
          <w:rFonts w:hint="cs"/>
          <w:b/>
          <w:bCs/>
          <w:color w:val="FF0000"/>
          <w:sz w:val="34"/>
          <w:szCs w:val="34"/>
          <w:rtl/>
        </w:rPr>
        <w:t xml:space="preserve"> </w:t>
      </w:r>
      <w:r w:rsidR="0084445A" w:rsidRPr="00966DD0">
        <w:rPr>
          <w:rFonts w:hint="cs"/>
          <w:b/>
          <w:bCs/>
          <w:color w:val="FF0000"/>
          <w:sz w:val="34"/>
          <w:szCs w:val="34"/>
          <w:rtl/>
        </w:rPr>
        <w:t xml:space="preserve">(10 درجات) </w:t>
      </w:r>
      <w:r w:rsidR="00CE5889" w:rsidRPr="00966DD0">
        <w:rPr>
          <w:rFonts w:hint="cs"/>
          <w:b/>
          <w:bCs/>
          <w:color w:val="FF0000"/>
          <w:sz w:val="34"/>
          <w:szCs w:val="34"/>
          <w:rtl/>
        </w:rPr>
        <w:t>عرف ما يلى</w:t>
      </w:r>
      <w:r w:rsidR="00CE5889" w:rsidRPr="00966DD0">
        <w:rPr>
          <w:b/>
          <w:bCs/>
          <w:color w:val="FF0000"/>
          <w:sz w:val="34"/>
          <w:szCs w:val="34"/>
        </w:rPr>
        <w:t xml:space="preserve"> </w:t>
      </w:r>
      <w:r w:rsidR="00CE5889" w:rsidRPr="00966DD0">
        <w:rPr>
          <w:rFonts w:hint="cs"/>
          <w:b/>
          <w:bCs/>
          <w:color w:val="FF0000"/>
          <w:sz w:val="34"/>
          <w:szCs w:val="34"/>
          <w:rtl/>
          <w:lang w:bidi="ar-EG"/>
        </w:rPr>
        <w:t>" خمسة فقط"</w:t>
      </w:r>
      <w:r w:rsidR="00CE5889" w:rsidRPr="00966DD0">
        <w:rPr>
          <w:rFonts w:hint="cs"/>
          <w:b/>
          <w:bCs/>
          <w:color w:val="FF0000"/>
          <w:sz w:val="34"/>
          <w:szCs w:val="34"/>
          <w:rtl/>
        </w:rPr>
        <w:t>:</w:t>
      </w:r>
    </w:p>
    <w:p w:rsidR="00CE5889" w:rsidRDefault="00CE5889" w:rsidP="00C65AB3">
      <w:pPr>
        <w:spacing w:before="120" w:after="120" w:line="360" w:lineRule="auto"/>
        <w:ind w:right="-180"/>
        <w:rPr>
          <w:b/>
          <w:bCs/>
          <w:color w:val="FF0000"/>
          <w:sz w:val="34"/>
          <w:szCs w:val="34"/>
          <w:rtl/>
        </w:rPr>
      </w:pPr>
      <w:r w:rsidRPr="00966DD0">
        <w:rPr>
          <w:b/>
          <w:bCs/>
          <w:color w:val="FF0000"/>
          <w:sz w:val="34"/>
          <w:szCs w:val="34"/>
        </w:rPr>
        <w:t xml:space="preserve">Roentgen – Rad – Rem – RBE – QF – DF </w:t>
      </w:r>
      <w:r w:rsidR="00966DD0">
        <w:rPr>
          <w:b/>
          <w:bCs/>
          <w:color w:val="FF0000"/>
          <w:sz w:val="34"/>
          <w:szCs w:val="34"/>
        </w:rPr>
        <w:t>–</w:t>
      </w:r>
      <w:r w:rsidRPr="00966DD0">
        <w:rPr>
          <w:b/>
          <w:bCs/>
          <w:color w:val="FF0000"/>
          <w:sz w:val="34"/>
          <w:szCs w:val="34"/>
        </w:rPr>
        <w:t xml:space="preserve"> </w:t>
      </w:r>
      <w:proofErr w:type="spellStart"/>
      <w:r w:rsidRPr="00966DD0">
        <w:rPr>
          <w:b/>
          <w:bCs/>
          <w:color w:val="FF0000"/>
          <w:sz w:val="34"/>
          <w:szCs w:val="34"/>
        </w:rPr>
        <w:t>Ci</w:t>
      </w:r>
      <w:proofErr w:type="spellEnd"/>
    </w:p>
    <w:tbl>
      <w:tblPr>
        <w:tblStyle w:val="TableGrid"/>
        <w:tblW w:w="0" w:type="auto"/>
        <w:tblLook w:val="04A0" w:firstRow="1" w:lastRow="0" w:firstColumn="1" w:lastColumn="0" w:noHBand="0" w:noVBand="1"/>
      </w:tblPr>
      <w:tblGrid>
        <w:gridCol w:w="6258"/>
        <w:gridCol w:w="1600"/>
        <w:gridCol w:w="1004"/>
      </w:tblGrid>
      <w:tr w:rsidR="002D267B" w:rsidTr="003600D3">
        <w:tc>
          <w:tcPr>
            <w:tcW w:w="6281" w:type="dxa"/>
          </w:tcPr>
          <w:p w:rsidR="002D267B" w:rsidRPr="003600D3" w:rsidRDefault="00106BAB" w:rsidP="00106BAB">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التعريف</w:t>
            </w:r>
          </w:p>
        </w:tc>
        <w:tc>
          <w:tcPr>
            <w:tcW w:w="1577" w:type="dxa"/>
          </w:tcPr>
          <w:p w:rsidR="002D267B" w:rsidRPr="003600D3" w:rsidRDefault="00106BAB" w:rsidP="00106BAB">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المصطلح</w:t>
            </w:r>
          </w:p>
        </w:tc>
        <w:tc>
          <w:tcPr>
            <w:tcW w:w="1004" w:type="dxa"/>
          </w:tcPr>
          <w:p w:rsidR="002D267B" w:rsidRPr="003600D3" w:rsidRDefault="002D267B" w:rsidP="00106BAB">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مسلسل</w:t>
            </w:r>
          </w:p>
        </w:tc>
      </w:tr>
      <w:tr w:rsidR="002D267B" w:rsidTr="003600D3">
        <w:tc>
          <w:tcPr>
            <w:tcW w:w="6281" w:type="dxa"/>
          </w:tcPr>
          <w:p w:rsidR="002D267B" w:rsidRPr="003600D3" w:rsidRDefault="00B90967" w:rsidP="00942675">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rPr>
              <w:t xml:space="preserve">هو كمية آشعة </w:t>
            </w:r>
            <w:r w:rsidRPr="003600D3">
              <w:rPr>
                <w:rFonts w:asciiTheme="minorBidi" w:hAnsiTheme="minorBidi" w:cstheme="minorBidi"/>
                <w:b/>
                <w:bCs/>
                <w:sz w:val="30"/>
                <w:szCs w:val="30"/>
              </w:rPr>
              <w:t>X</w:t>
            </w:r>
            <w:r w:rsidRPr="003600D3">
              <w:rPr>
                <w:rFonts w:asciiTheme="minorBidi" w:hAnsiTheme="minorBidi" w:cstheme="minorBidi"/>
                <w:b/>
                <w:bCs/>
                <w:sz w:val="30"/>
                <w:szCs w:val="30"/>
                <w:rtl/>
                <w:lang w:bidi="ar-EG"/>
              </w:rPr>
              <w:t xml:space="preserve"> أو ȣ التى تنتج عدد من أزواج الأيونات يساوى (2 </w:t>
            </w:r>
            <w:r w:rsidRPr="003600D3">
              <w:rPr>
                <w:rFonts w:asciiTheme="minorBidi" w:hAnsiTheme="minorBidi" w:cstheme="minorBidi"/>
                <w:b/>
                <w:bCs/>
                <w:sz w:val="30"/>
                <w:szCs w:val="30"/>
                <w:lang w:bidi="ar-EG"/>
              </w:rPr>
              <w:t>x</w:t>
            </w:r>
            <w:r w:rsidRPr="003600D3">
              <w:rPr>
                <w:rFonts w:asciiTheme="minorBidi" w:hAnsiTheme="minorBidi" w:cstheme="minorBidi"/>
                <w:b/>
                <w:bCs/>
                <w:sz w:val="30"/>
                <w:szCs w:val="30"/>
                <w:rtl/>
                <w:lang w:bidi="ar-EG"/>
              </w:rPr>
              <w:t xml:space="preserve"> 10 </w:t>
            </w:r>
            <w:r w:rsidRPr="003600D3">
              <w:rPr>
                <w:rFonts w:asciiTheme="minorBidi" w:hAnsiTheme="minorBidi" w:cstheme="minorBidi"/>
                <w:b/>
                <w:bCs/>
                <w:sz w:val="30"/>
                <w:szCs w:val="30"/>
                <w:vertAlign w:val="superscript"/>
                <w:rtl/>
                <w:lang w:bidi="ar-EG"/>
              </w:rPr>
              <w:t>9</w:t>
            </w:r>
            <w:r w:rsidRPr="003600D3">
              <w:rPr>
                <w:rFonts w:asciiTheme="minorBidi" w:hAnsiTheme="minorBidi" w:cstheme="minorBidi"/>
                <w:b/>
                <w:bCs/>
                <w:sz w:val="30"/>
                <w:szCs w:val="30"/>
                <w:rtl/>
                <w:lang w:bidi="ar-EG"/>
              </w:rPr>
              <w:t>)</w:t>
            </w:r>
            <w:r w:rsidR="00AA0493" w:rsidRPr="003600D3">
              <w:rPr>
                <w:rFonts w:asciiTheme="minorBidi" w:hAnsiTheme="minorBidi" w:cstheme="minorBidi"/>
                <w:b/>
                <w:bCs/>
                <w:sz w:val="30"/>
                <w:szCs w:val="30"/>
                <w:rtl/>
                <w:lang w:bidi="ar-EG"/>
              </w:rPr>
              <w:t xml:space="preserve"> فى 1 سم</w:t>
            </w:r>
            <w:r w:rsidR="00AA0493" w:rsidRPr="003600D3">
              <w:rPr>
                <w:rFonts w:asciiTheme="minorBidi" w:hAnsiTheme="minorBidi" w:cstheme="minorBidi"/>
                <w:b/>
                <w:bCs/>
                <w:sz w:val="30"/>
                <w:szCs w:val="30"/>
                <w:vertAlign w:val="superscript"/>
                <w:rtl/>
                <w:lang w:bidi="ar-EG"/>
              </w:rPr>
              <w:t>3</w:t>
            </w:r>
            <w:r w:rsidR="00AA0493" w:rsidRPr="003600D3">
              <w:rPr>
                <w:rFonts w:asciiTheme="minorBidi" w:hAnsiTheme="minorBidi" w:cstheme="minorBidi"/>
                <w:b/>
                <w:bCs/>
                <w:sz w:val="30"/>
                <w:szCs w:val="30"/>
                <w:rtl/>
                <w:lang w:bidi="ar-EG"/>
              </w:rPr>
              <w:t xml:space="preserve"> من الهواء</w:t>
            </w:r>
          </w:p>
        </w:tc>
        <w:tc>
          <w:tcPr>
            <w:tcW w:w="1577" w:type="dxa"/>
          </w:tcPr>
          <w:p w:rsidR="002D267B" w:rsidRPr="003600D3" w:rsidRDefault="00B90967" w:rsidP="00B90967">
            <w:pPr>
              <w:bidi/>
              <w:spacing w:after="0"/>
              <w:rPr>
                <w:rFonts w:asciiTheme="minorBidi" w:hAnsiTheme="minorBidi" w:cstheme="minorBidi"/>
                <w:b/>
                <w:bCs/>
                <w:sz w:val="30"/>
                <w:szCs w:val="30"/>
              </w:rPr>
            </w:pPr>
            <w:r w:rsidRPr="003600D3">
              <w:rPr>
                <w:rFonts w:asciiTheme="minorBidi" w:hAnsiTheme="minorBidi" w:cstheme="minorBidi"/>
                <w:b/>
                <w:bCs/>
                <w:sz w:val="30"/>
                <w:szCs w:val="30"/>
              </w:rPr>
              <w:t>Roentgen</w:t>
            </w:r>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1</w:t>
            </w:r>
          </w:p>
        </w:tc>
      </w:tr>
      <w:tr w:rsidR="002D267B" w:rsidTr="003600D3">
        <w:tc>
          <w:tcPr>
            <w:tcW w:w="6281" w:type="dxa"/>
          </w:tcPr>
          <w:p w:rsidR="002D267B" w:rsidRPr="003600D3" w:rsidRDefault="00AA0493" w:rsidP="00942675">
            <w:pPr>
              <w:bidi/>
              <w:spacing w:after="0"/>
              <w:rPr>
                <w:rFonts w:asciiTheme="minorBidi" w:hAnsiTheme="minorBidi" w:cstheme="minorBidi"/>
                <w:b/>
                <w:bCs/>
                <w:sz w:val="30"/>
                <w:szCs w:val="30"/>
              </w:rPr>
            </w:pPr>
            <w:r w:rsidRPr="003600D3">
              <w:rPr>
                <w:rFonts w:asciiTheme="minorBidi" w:hAnsiTheme="minorBidi" w:cstheme="minorBidi"/>
                <w:b/>
                <w:bCs/>
                <w:sz w:val="30"/>
                <w:szCs w:val="30"/>
                <w:rtl/>
              </w:rPr>
              <w:t>الراد: يعبر عن الطاقة الممتصة بقيمة 100 إرج بجرام واحد من أى مادة يتم تعريضها للإشعاع</w:t>
            </w:r>
          </w:p>
        </w:tc>
        <w:tc>
          <w:tcPr>
            <w:tcW w:w="1577" w:type="dxa"/>
          </w:tcPr>
          <w:p w:rsidR="002D267B" w:rsidRPr="003600D3" w:rsidRDefault="00B90967" w:rsidP="00B90967">
            <w:pPr>
              <w:bidi/>
              <w:spacing w:after="0"/>
              <w:rPr>
                <w:rFonts w:asciiTheme="minorBidi" w:hAnsiTheme="minorBidi" w:cstheme="minorBidi"/>
                <w:b/>
                <w:bCs/>
                <w:sz w:val="30"/>
                <w:szCs w:val="30"/>
              </w:rPr>
            </w:pPr>
            <w:r w:rsidRPr="003600D3">
              <w:rPr>
                <w:rFonts w:asciiTheme="minorBidi" w:hAnsiTheme="minorBidi" w:cstheme="minorBidi"/>
                <w:b/>
                <w:bCs/>
                <w:sz w:val="30"/>
                <w:szCs w:val="30"/>
              </w:rPr>
              <w:t>Rad</w:t>
            </w:r>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2</w:t>
            </w:r>
          </w:p>
        </w:tc>
      </w:tr>
      <w:tr w:rsidR="002D267B" w:rsidTr="003600D3">
        <w:tc>
          <w:tcPr>
            <w:tcW w:w="6281" w:type="dxa"/>
          </w:tcPr>
          <w:p w:rsidR="002D267B" w:rsidRPr="003600D3" w:rsidRDefault="00AA0493" w:rsidP="00AA0493">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lang w:bidi="ar-EG"/>
              </w:rPr>
              <w:t xml:space="preserve">تعبر عن كمية أى نوع من أنواع الآشعة التى تعطى نفس الأثر البيولوجى الناتج عن عن إمتصاص ما قيمتة رونتجن واحد من آشعة </w:t>
            </w:r>
            <w:r w:rsidRPr="003600D3">
              <w:rPr>
                <w:rFonts w:asciiTheme="minorBidi" w:hAnsiTheme="minorBidi" w:cstheme="minorBidi"/>
                <w:b/>
                <w:bCs/>
                <w:sz w:val="30"/>
                <w:szCs w:val="30"/>
                <w:lang w:bidi="ar-EG"/>
              </w:rPr>
              <w:t>X</w:t>
            </w:r>
            <w:r w:rsidRPr="003600D3">
              <w:rPr>
                <w:rFonts w:asciiTheme="minorBidi" w:hAnsiTheme="minorBidi" w:cstheme="minorBidi"/>
                <w:b/>
                <w:bCs/>
                <w:sz w:val="30"/>
                <w:szCs w:val="30"/>
                <w:rtl/>
                <w:lang w:bidi="ar-EG"/>
              </w:rPr>
              <w:t xml:space="preserve"> أو ȣ فى الإنسان</w:t>
            </w:r>
          </w:p>
        </w:tc>
        <w:tc>
          <w:tcPr>
            <w:tcW w:w="1577" w:type="dxa"/>
          </w:tcPr>
          <w:p w:rsidR="002D267B" w:rsidRPr="003600D3" w:rsidRDefault="00B90967" w:rsidP="00B90967">
            <w:pPr>
              <w:bidi/>
              <w:spacing w:after="0"/>
              <w:rPr>
                <w:rFonts w:asciiTheme="minorBidi" w:hAnsiTheme="minorBidi" w:cstheme="minorBidi"/>
                <w:b/>
                <w:bCs/>
                <w:sz w:val="30"/>
                <w:szCs w:val="30"/>
              </w:rPr>
            </w:pPr>
            <w:r w:rsidRPr="003600D3">
              <w:rPr>
                <w:rFonts w:asciiTheme="minorBidi" w:hAnsiTheme="minorBidi" w:cstheme="minorBidi"/>
                <w:b/>
                <w:bCs/>
                <w:sz w:val="30"/>
                <w:szCs w:val="30"/>
              </w:rPr>
              <w:t>Rem</w:t>
            </w:r>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3</w:t>
            </w:r>
          </w:p>
        </w:tc>
      </w:tr>
      <w:tr w:rsidR="002D267B" w:rsidTr="003600D3">
        <w:tc>
          <w:tcPr>
            <w:tcW w:w="6281" w:type="dxa"/>
          </w:tcPr>
          <w:p w:rsidR="002D267B" w:rsidRPr="003600D3" w:rsidRDefault="007C54DE" w:rsidP="007C54DE">
            <w:pPr>
              <w:bidi/>
              <w:spacing w:after="0"/>
              <w:rPr>
                <w:rFonts w:asciiTheme="minorBidi" w:hAnsiTheme="minorBidi" w:cstheme="minorBidi"/>
                <w:b/>
                <w:bCs/>
                <w:sz w:val="30"/>
                <w:szCs w:val="30"/>
                <w:lang w:bidi="ar-EG"/>
              </w:rPr>
            </w:pPr>
            <w:r w:rsidRPr="003600D3">
              <w:rPr>
                <w:rFonts w:asciiTheme="minorBidi" w:hAnsiTheme="minorBidi" w:cstheme="minorBidi"/>
                <w:b/>
                <w:bCs/>
                <w:sz w:val="30"/>
                <w:szCs w:val="30"/>
                <w:rtl/>
              </w:rPr>
              <w:t xml:space="preserve">وهى تمثل الكفائة البيولوجية النسبية </w:t>
            </w:r>
            <w:r w:rsidR="00871E69" w:rsidRPr="003600D3">
              <w:rPr>
                <w:rFonts w:asciiTheme="minorBidi" w:hAnsiTheme="minorBidi" w:cstheme="minorBidi"/>
                <w:b/>
                <w:bCs/>
                <w:sz w:val="30"/>
                <w:szCs w:val="30"/>
                <w:rtl/>
                <w:lang w:bidi="ar-EG"/>
              </w:rPr>
              <w:t>ويفسر كفائة الإشعاعات المختلفة فى قيم التحويل الخطى للطاقة</w:t>
            </w:r>
          </w:p>
        </w:tc>
        <w:tc>
          <w:tcPr>
            <w:tcW w:w="1577" w:type="dxa"/>
          </w:tcPr>
          <w:p w:rsidR="002D267B" w:rsidRPr="003600D3" w:rsidRDefault="00B90967" w:rsidP="00B90967">
            <w:pPr>
              <w:bidi/>
              <w:spacing w:after="0"/>
              <w:rPr>
                <w:rFonts w:asciiTheme="minorBidi" w:hAnsiTheme="minorBidi" w:cstheme="minorBidi"/>
                <w:b/>
                <w:bCs/>
                <w:sz w:val="30"/>
                <w:szCs w:val="30"/>
              </w:rPr>
            </w:pPr>
            <w:r w:rsidRPr="003600D3">
              <w:rPr>
                <w:rFonts w:asciiTheme="minorBidi" w:hAnsiTheme="minorBidi" w:cstheme="minorBidi"/>
                <w:b/>
                <w:bCs/>
                <w:sz w:val="30"/>
                <w:szCs w:val="30"/>
              </w:rPr>
              <w:t>RBE</w:t>
            </w:r>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4</w:t>
            </w:r>
          </w:p>
        </w:tc>
      </w:tr>
      <w:tr w:rsidR="002D267B" w:rsidTr="003600D3">
        <w:tc>
          <w:tcPr>
            <w:tcW w:w="6281" w:type="dxa"/>
          </w:tcPr>
          <w:p w:rsidR="002D267B" w:rsidRPr="003600D3" w:rsidRDefault="00871E69" w:rsidP="00942675">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rPr>
              <w:t xml:space="preserve">تماثل وحدة ال </w:t>
            </w:r>
            <w:r w:rsidRPr="003600D3">
              <w:rPr>
                <w:rFonts w:asciiTheme="minorBidi" w:hAnsiTheme="minorBidi" w:cstheme="minorBidi"/>
                <w:b/>
                <w:bCs/>
                <w:sz w:val="30"/>
                <w:szCs w:val="30"/>
              </w:rPr>
              <w:t>RBE</w:t>
            </w:r>
            <w:r w:rsidRPr="003600D3">
              <w:rPr>
                <w:rFonts w:asciiTheme="minorBidi" w:hAnsiTheme="minorBidi" w:cstheme="minorBidi"/>
                <w:b/>
                <w:bCs/>
                <w:sz w:val="30"/>
                <w:szCs w:val="30"/>
                <w:rtl/>
                <w:lang w:bidi="ar-EG"/>
              </w:rPr>
              <w:t xml:space="preserve"> ولكنها عادة تستعمل فى حالات الحماية الإشعاعية</w:t>
            </w:r>
          </w:p>
        </w:tc>
        <w:tc>
          <w:tcPr>
            <w:tcW w:w="1577" w:type="dxa"/>
          </w:tcPr>
          <w:p w:rsidR="002D267B" w:rsidRPr="003600D3" w:rsidRDefault="00B90967" w:rsidP="00B90967">
            <w:pPr>
              <w:bidi/>
              <w:spacing w:after="0"/>
              <w:rPr>
                <w:rFonts w:asciiTheme="minorBidi" w:hAnsiTheme="minorBidi" w:cstheme="minorBidi"/>
                <w:b/>
                <w:bCs/>
                <w:sz w:val="30"/>
                <w:szCs w:val="30"/>
              </w:rPr>
            </w:pPr>
            <w:r w:rsidRPr="003600D3">
              <w:rPr>
                <w:rFonts w:asciiTheme="minorBidi" w:hAnsiTheme="minorBidi" w:cstheme="minorBidi"/>
                <w:b/>
                <w:bCs/>
                <w:sz w:val="30"/>
                <w:szCs w:val="30"/>
              </w:rPr>
              <w:t>QF</w:t>
            </w:r>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5</w:t>
            </w:r>
          </w:p>
        </w:tc>
      </w:tr>
      <w:tr w:rsidR="002D267B" w:rsidTr="003600D3">
        <w:tc>
          <w:tcPr>
            <w:tcW w:w="6281" w:type="dxa"/>
          </w:tcPr>
          <w:p w:rsidR="002D267B" w:rsidRPr="003600D3" w:rsidRDefault="00871E69" w:rsidP="00942675">
            <w:pPr>
              <w:bidi/>
              <w:spacing w:after="0"/>
              <w:rPr>
                <w:rFonts w:asciiTheme="minorBidi" w:hAnsiTheme="minorBidi" w:cstheme="minorBidi"/>
                <w:b/>
                <w:bCs/>
                <w:sz w:val="30"/>
                <w:szCs w:val="30"/>
              </w:rPr>
            </w:pPr>
            <w:r w:rsidRPr="003600D3">
              <w:rPr>
                <w:rFonts w:asciiTheme="minorBidi" w:hAnsiTheme="minorBidi" w:cstheme="minorBidi"/>
                <w:b/>
                <w:bCs/>
                <w:sz w:val="30"/>
                <w:szCs w:val="30"/>
                <w:rtl/>
              </w:rPr>
              <w:t>هو عامل يوضح التحور أو التغير البيولوجى الناشىء عن التوزيع الغير متماثل للمحتوى الداخلى للمادة النووية</w:t>
            </w:r>
          </w:p>
        </w:tc>
        <w:tc>
          <w:tcPr>
            <w:tcW w:w="1577" w:type="dxa"/>
          </w:tcPr>
          <w:p w:rsidR="002D267B" w:rsidRPr="003600D3" w:rsidRDefault="00B90967" w:rsidP="00B90967">
            <w:pPr>
              <w:bidi/>
              <w:spacing w:after="0"/>
              <w:rPr>
                <w:rFonts w:asciiTheme="minorBidi" w:hAnsiTheme="minorBidi" w:cstheme="minorBidi"/>
                <w:b/>
                <w:bCs/>
                <w:sz w:val="30"/>
                <w:szCs w:val="30"/>
              </w:rPr>
            </w:pPr>
            <w:r w:rsidRPr="003600D3">
              <w:rPr>
                <w:rFonts w:asciiTheme="minorBidi" w:hAnsiTheme="minorBidi" w:cstheme="minorBidi"/>
                <w:b/>
                <w:bCs/>
                <w:sz w:val="30"/>
                <w:szCs w:val="30"/>
              </w:rPr>
              <w:t>DF</w:t>
            </w:r>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6</w:t>
            </w:r>
          </w:p>
        </w:tc>
      </w:tr>
      <w:tr w:rsidR="002D267B" w:rsidTr="003600D3">
        <w:tc>
          <w:tcPr>
            <w:tcW w:w="6281" w:type="dxa"/>
          </w:tcPr>
          <w:p w:rsidR="002D267B" w:rsidRPr="003600D3" w:rsidRDefault="00871E69" w:rsidP="00942675">
            <w:pPr>
              <w:bidi/>
              <w:spacing w:after="0"/>
              <w:rPr>
                <w:rFonts w:asciiTheme="minorBidi" w:hAnsiTheme="minorBidi" w:cstheme="minorBidi"/>
                <w:b/>
                <w:bCs/>
                <w:sz w:val="30"/>
                <w:szCs w:val="30"/>
                <w:rtl/>
                <w:lang w:bidi="ar-EG"/>
              </w:rPr>
            </w:pPr>
            <w:r w:rsidRPr="003600D3">
              <w:rPr>
                <w:rFonts w:asciiTheme="minorBidi" w:hAnsiTheme="minorBidi" w:cstheme="minorBidi"/>
                <w:b/>
                <w:bCs/>
                <w:sz w:val="30"/>
                <w:szCs w:val="30"/>
                <w:rtl/>
              </w:rPr>
              <w:t xml:space="preserve">وهى وحدة النشاط كما أنها تعين معدل النشاط الإشعاعى فى الذرة وهو ما يساوى النشاط الناتج من واحد جرام راديوم لذلك 1 كورى = 3,7 </w:t>
            </w:r>
            <w:r w:rsidRPr="003600D3">
              <w:rPr>
                <w:rFonts w:asciiTheme="minorBidi" w:hAnsiTheme="minorBidi" w:cstheme="minorBidi"/>
                <w:b/>
                <w:bCs/>
                <w:sz w:val="30"/>
                <w:szCs w:val="30"/>
              </w:rPr>
              <w:t>X</w:t>
            </w:r>
            <w:r w:rsidRPr="003600D3">
              <w:rPr>
                <w:rFonts w:asciiTheme="minorBidi" w:hAnsiTheme="minorBidi" w:cstheme="minorBidi"/>
                <w:b/>
                <w:bCs/>
                <w:sz w:val="30"/>
                <w:szCs w:val="30"/>
                <w:rtl/>
                <w:lang w:bidi="ar-EG"/>
              </w:rPr>
              <w:t xml:space="preserve"> </w:t>
            </w:r>
            <w:r w:rsidRPr="003600D3">
              <w:rPr>
                <w:rFonts w:asciiTheme="minorBidi" w:hAnsiTheme="minorBidi" w:cstheme="minorBidi"/>
                <w:b/>
                <w:bCs/>
                <w:sz w:val="30"/>
                <w:szCs w:val="30"/>
                <w:vertAlign w:val="superscript"/>
                <w:rtl/>
                <w:lang w:bidi="ar-EG"/>
              </w:rPr>
              <w:t>10</w:t>
            </w:r>
            <w:r w:rsidRPr="003600D3">
              <w:rPr>
                <w:rFonts w:asciiTheme="minorBidi" w:hAnsiTheme="minorBidi" w:cstheme="minorBidi"/>
                <w:b/>
                <w:bCs/>
                <w:sz w:val="30"/>
                <w:szCs w:val="30"/>
                <w:rtl/>
                <w:lang w:bidi="ar-EG"/>
              </w:rPr>
              <w:t xml:space="preserve">10 </w:t>
            </w:r>
          </w:p>
        </w:tc>
        <w:tc>
          <w:tcPr>
            <w:tcW w:w="1577" w:type="dxa"/>
          </w:tcPr>
          <w:p w:rsidR="002D267B" w:rsidRPr="003600D3" w:rsidRDefault="00B90967" w:rsidP="00B90967">
            <w:pPr>
              <w:bidi/>
              <w:spacing w:after="0"/>
              <w:rPr>
                <w:rFonts w:asciiTheme="minorBidi" w:hAnsiTheme="minorBidi" w:cstheme="minorBidi"/>
                <w:b/>
                <w:bCs/>
                <w:sz w:val="30"/>
                <w:szCs w:val="30"/>
              </w:rPr>
            </w:pPr>
            <w:proofErr w:type="spellStart"/>
            <w:r w:rsidRPr="003600D3">
              <w:rPr>
                <w:rFonts w:asciiTheme="minorBidi" w:hAnsiTheme="minorBidi" w:cstheme="minorBidi"/>
                <w:b/>
                <w:bCs/>
                <w:sz w:val="30"/>
                <w:szCs w:val="30"/>
              </w:rPr>
              <w:t>Ci</w:t>
            </w:r>
            <w:proofErr w:type="spellEnd"/>
          </w:p>
        </w:tc>
        <w:tc>
          <w:tcPr>
            <w:tcW w:w="1004" w:type="dxa"/>
          </w:tcPr>
          <w:p w:rsidR="002D267B" w:rsidRPr="003600D3" w:rsidRDefault="002022E6" w:rsidP="002022E6">
            <w:pPr>
              <w:bidi/>
              <w:spacing w:after="0"/>
              <w:jc w:val="center"/>
              <w:rPr>
                <w:rFonts w:asciiTheme="minorBidi" w:hAnsiTheme="minorBidi" w:cstheme="minorBidi"/>
                <w:b/>
                <w:bCs/>
                <w:sz w:val="30"/>
                <w:szCs w:val="30"/>
              </w:rPr>
            </w:pPr>
            <w:r w:rsidRPr="003600D3">
              <w:rPr>
                <w:rFonts w:asciiTheme="minorBidi" w:hAnsiTheme="minorBidi" w:cstheme="minorBidi"/>
                <w:b/>
                <w:bCs/>
                <w:sz w:val="30"/>
                <w:szCs w:val="30"/>
                <w:rtl/>
              </w:rPr>
              <w:t>7</w:t>
            </w:r>
          </w:p>
        </w:tc>
      </w:tr>
    </w:tbl>
    <w:p w:rsidR="00FF2D28" w:rsidRDefault="00D7281F" w:rsidP="003600D3">
      <w:pPr>
        <w:bidi/>
        <w:spacing w:before="120" w:after="120" w:line="360" w:lineRule="auto"/>
        <w:ind w:right="-180"/>
        <w:rPr>
          <w:b/>
          <w:bCs/>
          <w:color w:val="FF0000"/>
          <w:sz w:val="34"/>
          <w:szCs w:val="34"/>
          <w:rtl/>
        </w:rPr>
      </w:pPr>
      <w:r>
        <w:rPr>
          <w:rFonts w:hint="cs"/>
          <w:b/>
          <w:bCs/>
          <w:sz w:val="34"/>
          <w:szCs w:val="34"/>
          <w:rtl/>
        </w:rPr>
        <w:tab/>
      </w:r>
      <w:r w:rsidRPr="00D7281F">
        <w:rPr>
          <w:rFonts w:hint="cs"/>
          <w:b/>
          <w:bCs/>
          <w:color w:val="FF0000"/>
          <w:sz w:val="34"/>
          <w:szCs w:val="34"/>
          <w:rtl/>
        </w:rPr>
        <w:t xml:space="preserve">إجابة السؤال الثانى </w:t>
      </w:r>
      <w:r w:rsidR="0084445A" w:rsidRPr="00D7281F">
        <w:rPr>
          <w:rFonts w:hint="cs"/>
          <w:b/>
          <w:bCs/>
          <w:color w:val="FF0000"/>
          <w:sz w:val="34"/>
          <w:szCs w:val="34"/>
          <w:rtl/>
        </w:rPr>
        <w:t xml:space="preserve">(10 درجات) </w:t>
      </w:r>
      <w:r w:rsidR="00CE5889" w:rsidRPr="00D7281F">
        <w:rPr>
          <w:rFonts w:hint="cs"/>
          <w:b/>
          <w:bCs/>
          <w:color w:val="FF0000"/>
          <w:sz w:val="34"/>
          <w:szCs w:val="34"/>
          <w:rtl/>
        </w:rPr>
        <w:t>وضح تأثير الإشعاع على الأحماض النووية؟</w:t>
      </w:r>
    </w:p>
    <w:p w:rsidR="001A4976" w:rsidRDefault="001A4976" w:rsidP="001C7096">
      <w:pPr>
        <w:bidi/>
        <w:spacing w:before="120" w:after="120" w:line="360" w:lineRule="auto"/>
        <w:ind w:right="-180"/>
        <w:rPr>
          <w:sz w:val="31"/>
          <w:szCs w:val="31"/>
          <w:rtl/>
        </w:rPr>
      </w:pPr>
      <w:r>
        <w:rPr>
          <w:sz w:val="31"/>
          <w:szCs w:val="31"/>
          <w:rtl/>
        </w:rPr>
        <w:lastRenderedPageBreak/>
        <w:t>تتكون الخلايا البشرية من حوالي 80% من الماء و البقية يتكون بشكل رئيسي من روابط عضوية مثل البروتينات و الأنزيمات و الدهون و حوامل المورثات</w:t>
      </w:r>
      <w:r>
        <w:rPr>
          <w:sz w:val="31"/>
          <w:szCs w:val="31"/>
        </w:rPr>
        <w:t xml:space="preserve"> ( DNA &amp; RNA ) .</w:t>
      </w:r>
      <w:r>
        <w:br/>
      </w:r>
      <w:r>
        <w:rPr>
          <w:sz w:val="31"/>
          <w:szCs w:val="31"/>
          <w:rtl/>
        </w:rPr>
        <w:t>إن التغيرات في الحمض النووي</w:t>
      </w:r>
      <w:r>
        <w:rPr>
          <w:sz w:val="31"/>
          <w:szCs w:val="31"/>
        </w:rPr>
        <w:t xml:space="preserve"> ( DNA ) </w:t>
      </w:r>
      <w:r>
        <w:rPr>
          <w:sz w:val="31"/>
          <w:szCs w:val="31"/>
          <w:rtl/>
        </w:rPr>
        <w:t>من خلال الأضرار التي تخلفها الأشعة بعد التأثير المتبادل بين الأشعة المؤينة و الخلية أو من خلال تأثيرات أخرى</w:t>
      </w:r>
      <w:r>
        <w:rPr>
          <w:sz w:val="31"/>
          <w:szCs w:val="31"/>
        </w:rPr>
        <w:t xml:space="preserve"> ( </w:t>
      </w:r>
      <w:r>
        <w:rPr>
          <w:sz w:val="31"/>
          <w:szCs w:val="31"/>
          <w:rtl/>
        </w:rPr>
        <w:t>التأثيرات</w:t>
      </w:r>
      <w:r>
        <w:rPr>
          <w:rFonts w:hint="cs"/>
          <w:sz w:val="31"/>
          <w:szCs w:val="31"/>
          <w:rtl/>
        </w:rPr>
        <w:t xml:space="preserve"> </w:t>
      </w:r>
      <w:r>
        <w:rPr>
          <w:sz w:val="31"/>
          <w:szCs w:val="31"/>
          <w:rtl/>
        </w:rPr>
        <w:t>الكيميائية , تأثير فيروسي , تأثيرات حرارية أو فيزيائية أخرى</w:t>
      </w:r>
      <w:r>
        <w:rPr>
          <w:sz w:val="31"/>
          <w:szCs w:val="31"/>
        </w:rPr>
        <w:t xml:space="preserve"> ) </w:t>
      </w:r>
      <w:r>
        <w:rPr>
          <w:sz w:val="31"/>
          <w:szCs w:val="31"/>
          <w:rtl/>
        </w:rPr>
        <w:t>يمكن أن تؤدي إلى تغيير في المورث</w:t>
      </w:r>
      <w:r>
        <w:rPr>
          <w:rFonts w:hint="cs"/>
          <w:sz w:val="31"/>
          <w:szCs w:val="31"/>
          <w:rtl/>
        </w:rPr>
        <w:t>.</w:t>
      </w:r>
      <w:r>
        <w:rPr>
          <w:sz w:val="31"/>
          <w:szCs w:val="31"/>
        </w:rPr>
        <w:t xml:space="preserve"> </w:t>
      </w:r>
      <w:r>
        <w:rPr>
          <w:sz w:val="31"/>
          <w:szCs w:val="31"/>
          <w:rtl/>
        </w:rPr>
        <w:t>الخياران المتاحان للخلية التي يمكن أن تقررهما بسبب تضررها من جراء تعرضها للإشعاع</w:t>
      </w:r>
      <w:r>
        <w:rPr>
          <w:sz w:val="31"/>
          <w:szCs w:val="31"/>
        </w:rPr>
        <w:t xml:space="preserve"> :</w:t>
      </w:r>
      <w:r>
        <w:br/>
      </w:r>
      <w:r>
        <w:rPr>
          <w:rFonts w:hint="cs"/>
          <w:sz w:val="31"/>
          <w:szCs w:val="31"/>
          <w:rtl/>
        </w:rPr>
        <w:t xml:space="preserve">1- </w:t>
      </w:r>
      <w:r>
        <w:rPr>
          <w:sz w:val="31"/>
          <w:szCs w:val="31"/>
          <w:rtl/>
        </w:rPr>
        <w:t>الموت هو الخيار الأول للخلية المتضررة ( أو الإستماتة ) و ذلك عند تعرض الخلية إلى جرعة كبيرة من الأشعة , و يقصد بالجرعة هنا هو كمية الطاقة المفقودة في كتلة معينة و واحدة الجرعة تسمي الـ</w:t>
      </w:r>
      <w:r>
        <w:rPr>
          <w:sz w:val="31"/>
          <w:szCs w:val="31"/>
        </w:rPr>
        <w:t xml:space="preserve"> Gray </w:t>
      </w:r>
      <w:r>
        <w:rPr>
          <w:sz w:val="31"/>
          <w:szCs w:val="31"/>
          <w:rtl/>
        </w:rPr>
        <w:t xml:space="preserve">و تساوي </w:t>
      </w:r>
      <w:r>
        <w:rPr>
          <w:sz w:val="31"/>
          <w:szCs w:val="31"/>
        </w:rPr>
        <w:t>1</w:t>
      </w:r>
      <w:r>
        <w:rPr>
          <w:sz w:val="31"/>
          <w:szCs w:val="31"/>
          <w:rtl/>
        </w:rPr>
        <w:t>جول/اكغ</w:t>
      </w:r>
      <w:r>
        <w:rPr>
          <w:sz w:val="31"/>
          <w:szCs w:val="31"/>
        </w:rPr>
        <w:t xml:space="preserve"> .</w:t>
      </w:r>
      <w:r>
        <w:br/>
      </w:r>
      <w:r>
        <w:rPr>
          <w:rFonts w:hint="cs"/>
          <w:sz w:val="31"/>
          <w:szCs w:val="31"/>
          <w:rtl/>
        </w:rPr>
        <w:t xml:space="preserve">2- </w:t>
      </w:r>
      <w:r>
        <w:rPr>
          <w:sz w:val="31"/>
          <w:szCs w:val="31"/>
        </w:rPr>
        <w:t xml:space="preserve"> </w:t>
      </w:r>
      <w:r>
        <w:rPr>
          <w:sz w:val="31"/>
          <w:szCs w:val="31"/>
          <w:rtl/>
        </w:rPr>
        <w:t>توقف دورة الخلية و صيانتها. و هنا تحاول الخلية و ببراعة أن تصلح الأضرار الناتجة عن تلف الـ</w:t>
      </w:r>
      <w:r>
        <w:rPr>
          <w:sz w:val="31"/>
          <w:szCs w:val="31"/>
        </w:rPr>
        <w:t xml:space="preserve"> DNA </w:t>
      </w:r>
      <w:r>
        <w:rPr>
          <w:sz w:val="31"/>
          <w:szCs w:val="31"/>
          <w:rtl/>
        </w:rPr>
        <w:t>و ذلك من خلال تضامن عدة عمليات تصليح للخلية قد تستغرق من عدة دقائق إلى عدة ساعات</w:t>
      </w:r>
      <w:r>
        <w:rPr>
          <w:sz w:val="31"/>
          <w:szCs w:val="31"/>
        </w:rPr>
        <w:t xml:space="preserve"> .</w:t>
      </w:r>
      <w:r>
        <w:br/>
      </w:r>
      <w:r>
        <w:rPr>
          <w:sz w:val="31"/>
          <w:szCs w:val="31"/>
          <w:rtl/>
        </w:rPr>
        <w:t xml:space="preserve">ما هي الأضرار الممكنة التي يمكن أن تصيب الحمض النووي الـ </w:t>
      </w:r>
      <w:r>
        <w:rPr>
          <w:sz w:val="31"/>
          <w:szCs w:val="31"/>
        </w:rPr>
        <w:t xml:space="preserve">DNA </w:t>
      </w:r>
      <w:r>
        <w:br/>
      </w:r>
      <w:r>
        <w:rPr>
          <w:rFonts w:hint="cs"/>
          <w:sz w:val="31"/>
          <w:szCs w:val="31"/>
          <w:rtl/>
        </w:rPr>
        <w:t xml:space="preserve">1- </w:t>
      </w:r>
      <w:r>
        <w:rPr>
          <w:sz w:val="31"/>
          <w:szCs w:val="31"/>
          <w:rtl/>
        </w:rPr>
        <w:t xml:space="preserve">أضرار في قاعدة ( أساس ) الـ </w:t>
      </w:r>
      <w:r>
        <w:rPr>
          <w:sz w:val="31"/>
          <w:szCs w:val="31"/>
        </w:rPr>
        <w:t xml:space="preserve">DNA : </w:t>
      </w:r>
      <w:r>
        <w:rPr>
          <w:sz w:val="31"/>
          <w:szCs w:val="31"/>
          <w:rtl/>
        </w:rPr>
        <w:t>و ذلك من خلال التغير اللا</w:t>
      </w:r>
      <w:r w:rsidR="001C7096">
        <w:rPr>
          <w:rFonts w:hint="cs"/>
          <w:sz w:val="31"/>
          <w:szCs w:val="31"/>
          <w:rtl/>
        </w:rPr>
        <w:t>م</w:t>
      </w:r>
      <w:r>
        <w:rPr>
          <w:sz w:val="31"/>
          <w:szCs w:val="31"/>
          <w:rtl/>
        </w:rPr>
        <w:t>عكوس أو خسارة قاعدة جزيء الـ</w:t>
      </w:r>
      <w:r>
        <w:rPr>
          <w:sz w:val="31"/>
          <w:szCs w:val="31"/>
        </w:rPr>
        <w:t xml:space="preserve">DNA </w:t>
      </w:r>
      <w:r w:rsidR="001C7096">
        <w:rPr>
          <w:rFonts w:hint="cs"/>
          <w:sz w:val="31"/>
          <w:szCs w:val="31"/>
          <w:rtl/>
        </w:rPr>
        <w:t xml:space="preserve"> </w:t>
      </w:r>
      <w:r>
        <w:rPr>
          <w:sz w:val="31"/>
          <w:szCs w:val="31"/>
          <w:rtl/>
        </w:rPr>
        <w:t>فمثلاً عند امتصاص جرعة قدرها 1</w:t>
      </w:r>
      <w:proofErr w:type="spellStart"/>
      <w:r>
        <w:rPr>
          <w:sz w:val="31"/>
          <w:szCs w:val="31"/>
        </w:rPr>
        <w:t>Gy</w:t>
      </w:r>
      <w:proofErr w:type="spellEnd"/>
      <w:r>
        <w:rPr>
          <w:sz w:val="31"/>
          <w:szCs w:val="31"/>
        </w:rPr>
        <w:t xml:space="preserve"> </w:t>
      </w:r>
      <w:r w:rsidR="001C7096">
        <w:rPr>
          <w:rFonts w:hint="cs"/>
          <w:sz w:val="31"/>
          <w:szCs w:val="31"/>
          <w:rtl/>
        </w:rPr>
        <w:t xml:space="preserve"> </w:t>
      </w:r>
      <w:r>
        <w:rPr>
          <w:sz w:val="31"/>
          <w:szCs w:val="31"/>
          <w:rtl/>
        </w:rPr>
        <w:t xml:space="preserve">فهذا يؤدي إلى تلف من 4000 إلى 5000 قاعدة من قواعد الـ </w:t>
      </w:r>
      <w:r>
        <w:rPr>
          <w:sz w:val="31"/>
          <w:szCs w:val="31"/>
        </w:rPr>
        <w:t xml:space="preserve">DNA </w:t>
      </w:r>
      <w:r>
        <w:rPr>
          <w:sz w:val="31"/>
          <w:szCs w:val="31"/>
          <w:rtl/>
        </w:rPr>
        <w:t>في الخلية الواحدة</w:t>
      </w:r>
      <w:r>
        <w:rPr>
          <w:sz w:val="31"/>
          <w:szCs w:val="31"/>
        </w:rPr>
        <w:t xml:space="preserve"> .</w:t>
      </w:r>
      <w:r>
        <w:br/>
      </w:r>
      <w:r w:rsidR="001C7096">
        <w:rPr>
          <w:rFonts w:hint="cs"/>
          <w:sz w:val="31"/>
          <w:szCs w:val="31"/>
          <w:rtl/>
        </w:rPr>
        <w:t xml:space="preserve">2- </w:t>
      </w:r>
      <w:r>
        <w:rPr>
          <w:sz w:val="31"/>
          <w:szCs w:val="31"/>
        </w:rPr>
        <w:t xml:space="preserve"> </w:t>
      </w:r>
      <w:r>
        <w:rPr>
          <w:sz w:val="31"/>
          <w:szCs w:val="31"/>
          <w:rtl/>
        </w:rPr>
        <w:t>تغيرات في الديوكسي ريبوز</w:t>
      </w:r>
      <w:r>
        <w:rPr>
          <w:sz w:val="31"/>
          <w:szCs w:val="31"/>
        </w:rPr>
        <w:t xml:space="preserve"> : </w:t>
      </w:r>
      <w:r>
        <w:rPr>
          <w:sz w:val="31"/>
          <w:szCs w:val="31"/>
          <w:rtl/>
        </w:rPr>
        <w:t>عند امتصاص جرعة قدرها 1</w:t>
      </w:r>
      <w:proofErr w:type="spellStart"/>
      <w:r>
        <w:rPr>
          <w:sz w:val="31"/>
          <w:szCs w:val="31"/>
        </w:rPr>
        <w:t>Gy</w:t>
      </w:r>
      <w:proofErr w:type="spellEnd"/>
      <w:r>
        <w:rPr>
          <w:sz w:val="31"/>
          <w:szCs w:val="31"/>
        </w:rPr>
        <w:t xml:space="preserve"> </w:t>
      </w:r>
      <w:r w:rsidR="001C7096">
        <w:rPr>
          <w:rFonts w:hint="cs"/>
          <w:sz w:val="31"/>
          <w:szCs w:val="31"/>
          <w:rtl/>
        </w:rPr>
        <w:t xml:space="preserve"> </w:t>
      </w:r>
      <w:r>
        <w:rPr>
          <w:sz w:val="31"/>
          <w:szCs w:val="31"/>
          <w:rtl/>
        </w:rPr>
        <w:t xml:space="preserve">فهذا يؤدي إلى من </w:t>
      </w:r>
      <w:r>
        <w:rPr>
          <w:sz w:val="31"/>
          <w:szCs w:val="31"/>
          <w:rtl/>
        </w:rPr>
        <w:lastRenderedPageBreak/>
        <w:t>800 إلى 1500 تغير في الخلية</w:t>
      </w:r>
      <w:r>
        <w:rPr>
          <w:sz w:val="31"/>
          <w:szCs w:val="31"/>
        </w:rPr>
        <w:t>.</w:t>
      </w:r>
      <w:r>
        <w:br/>
      </w:r>
      <w:r w:rsidR="001C7096">
        <w:rPr>
          <w:rFonts w:hint="cs"/>
          <w:sz w:val="31"/>
          <w:szCs w:val="31"/>
          <w:rtl/>
        </w:rPr>
        <w:t xml:space="preserve">3- </w:t>
      </w:r>
      <w:r>
        <w:rPr>
          <w:sz w:val="31"/>
          <w:szCs w:val="31"/>
          <w:rtl/>
        </w:rPr>
        <w:t xml:space="preserve">تحطم مفرد لحبال الـ </w:t>
      </w:r>
      <w:r>
        <w:rPr>
          <w:sz w:val="31"/>
          <w:szCs w:val="31"/>
        </w:rPr>
        <w:t xml:space="preserve">DNA </w:t>
      </w:r>
      <w:r w:rsidR="001C7096">
        <w:rPr>
          <w:rFonts w:hint="cs"/>
          <w:sz w:val="31"/>
          <w:szCs w:val="31"/>
          <w:rtl/>
        </w:rPr>
        <w:t xml:space="preserve"> </w:t>
      </w:r>
      <w:r w:rsidR="001C7096" w:rsidRPr="001C7096">
        <w:rPr>
          <w:sz w:val="31"/>
          <w:szCs w:val="31"/>
          <w:rtl/>
        </w:rPr>
        <w:t>عند امتصاص جرعة قدرها 1</w:t>
      </w:r>
      <w:proofErr w:type="spellStart"/>
      <w:r w:rsidR="001C7096" w:rsidRPr="001C7096">
        <w:rPr>
          <w:sz w:val="31"/>
          <w:szCs w:val="31"/>
        </w:rPr>
        <w:t>Gy</w:t>
      </w:r>
      <w:proofErr w:type="spellEnd"/>
      <w:r w:rsidR="001C7096" w:rsidRPr="001C7096">
        <w:rPr>
          <w:sz w:val="31"/>
          <w:szCs w:val="31"/>
        </w:rPr>
        <w:t xml:space="preserve"> </w:t>
      </w:r>
      <w:r w:rsidR="001C7096">
        <w:rPr>
          <w:rFonts w:hint="cs"/>
          <w:sz w:val="31"/>
          <w:szCs w:val="31"/>
          <w:rtl/>
        </w:rPr>
        <w:t xml:space="preserve"> </w:t>
      </w:r>
      <w:r w:rsidR="001C7096" w:rsidRPr="001C7096">
        <w:rPr>
          <w:sz w:val="31"/>
          <w:szCs w:val="31"/>
          <w:rtl/>
        </w:rPr>
        <w:t>فهذا يؤدي إلى تحطم حوالي 1000 حبل مفرد في الخلية</w:t>
      </w:r>
      <w:r w:rsidR="001C7096">
        <w:rPr>
          <w:rFonts w:hint="cs"/>
          <w:sz w:val="31"/>
          <w:szCs w:val="31"/>
          <w:rtl/>
        </w:rPr>
        <w:t>.</w:t>
      </w:r>
    </w:p>
    <w:p w:rsidR="001A4976" w:rsidRDefault="001C7096" w:rsidP="00996B0B">
      <w:pPr>
        <w:bidi/>
        <w:spacing w:before="120" w:after="120" w:line="360" w:lineRule="auto"/>
        <w:ind w:right="-180"/>
        <w:rPr>
          <w:color w:val="000000"/>
          <w:sz w:val="31"/>
          <w:szCs w:val="31"/>
          <w:rtl/>
        </w:rPr>
      </w:pPr>
      <w:r>
        <w:rPr>
          <w:rFonts w:hint="cs"/>
          <w:color w:val="000000"/>
          <w:sz w:val="31"/>
          <w:szCs w:val="31"/>
          <w:rtl/>
        </w:rPr>
        <w:t xml:space="preserve">4- </w:t>
      </w:r>
      <w:r>
        <w:rPr>
          <w:color w:val="000000"/>
          <w:sz w:val="31"/>
          <w:szCs w:val="31"/>
          <w:rtl/>
        </w:rPr>
        <w:t>تحطم مضاعف لحبال الـ</w:t>
      </w:r>
      <w:r>
        <w:rPr>
          <w:color w:val="000000"/>
          <w:sz w:val="31"/>
          <w:szCs w:val="31"/>
        </w:rPr>
        <w:t xml:space="preserve"> DNA </w:t>
      </w:r>
      <w:r w:rsidR="00FC0E8D">
        <w:rPr>
          <w:color w:val="000000"/>
          <w:sz w:val="31"/>
          <w:szCs w:val="31"/>
          <w:rtl/>
        </w:rPr>
        <w:t>عند امتصاص جرعة قدرها 1</w:t>
      </w:r>
      <w:proofErr w:type="spellStart"/>
      <w:r w:rsidR="00FC0E8D">
        <w:rPr>
          <w:color w:val="000000"/>
          <w:sz w:val="31"/>
          <w:szCs w:val="31"/>
        </w:rPr>
        <w:t>Gy</w:t>
      </w:r>
      <w:proofErr w:type="spellEnd"/>
      <w:r w:rsidR="00FC0E8D">
        <w:rPr>
          <w:color w:val="000000"/>
          <w:sz w:val="31"/>
          <w:szCs w:val="31"/>
        </w:rPr>
        <w:t xml:space="preserve"> </w:t>
      </w:r>
      <w:r w:rsidR="00FC0E8D">
        <w:rPr>
          <w:color w:val="000000"/>
          <w:sz w:val="31"/>
          <w:szCs w:val="31"/>
          <w:rtl/>
        </w:rPr>
        <w:t>فهذا يؤدي إلى حوالي من 30 إلى 60 تحطم مضاعف لحبال الـ</w:t>
      </w:r>
      <w:r w:rsidR="00FC0E8D">
        <w:rPr>
          <w:color w:val="000000"/>
          <w:sz w:val="31"/>
          <w:szCs w:val="31"/>
        </w:rPr>
        <w:t xml:space="preserve"> DNA </w:t>
      </w:r>
      <w:r w:rsidR="00FC0E8D">
        <w:rPr>
          <w:color w:val="000000"/>
          <w:sz w:val="31"/>
          <w:szCs w:val="31"/>
          <w:rtl/>
        </w:rPr>
        <w:t>في الخلية</w:t>
      </w:r>
      <w:r w:rsidR="00FC0E8D">
        <w:rPr>
          <w:color w:val="000000"/>
          <w:sz w:val="31"/>
          <w:szCs w:val="31"/>
        </w:rPr>
        <w:t xml:space="preserve"> .</w:t>
      </w:r>
      <w:r w:rsidR="00FC0E8D">
        <w:br/>
      </w:r>
      <w:r w:rsidR="00FC0E8D">
        <w:rPr>
          <w:rFonts w:hint="cs"/>
          <w:color w:val="000000"/>
          <w:sz w:val="31"/>
          <w:szCs w:val="31"/>
          <w:rtl/>
        </w:rPr>
        <w:t xml:space="preserve">5- </w:t>
      </w:r>
      <w:r w:rsidR="00FC0E8D">
        <w:rPr>
          <w:color w:val="000000"/>
          <w:sz w:val="31"/>
          <w:szCs w:val="31"/>
          <w:rtl/>
        </w:rPr>
        <w:t>تحطم أو انفصال روابط الهيدوجين بين اثنتين من قواعدالحمض النووي</w:t>
      </w:r>
      <w:r w:rsidR="00996B0B">
        <w:rPr>
          <w:rFonts w:hint="cs"/>
          <w:color w:val="000000"/>
          <w:sz w:val="31"/>
          <w:szCs w:val="31"/>
          <w:rtl/>
        </w:rPr>
        <w:t>.</w:t>
      </w:r>
    </w:p>
    <w:p w:rsidR="00996B0B" w:rsidRDefault="00996B0B" w:rsidP="00996B0B">
      <w:pPr>
        <w:bidi/>
        <w:spacing w:before="120" w:after="120" w:line="360" w:lineRule="auto"/>
        <w:ind w:right="-180"/>
        <w:rPr>
          <w:color w:val="000000"/>
          <w:sz w:val="31"/>
          <w:szCs w:val="31"/>
          <w:rtl/>
        </w:rPr>
      </w:pPr>
      <w:r>
        <w:rPr>
          <w:rFonts w:hint="cs"/>
          <w:color w:val="000000"/>
          <w:sz w:val="31"/>
          <w:szCs w:val="31"/>
          <w:rtl/>
        </w:rPr>
        <w:t xml:space="preserve">6- </w:t>
      </w:r>
      <w:r w:rsidRPr="00996B0B">
        <w:rPr>
          <w:color w:val="000000"/>
          <w:sz w:val="31"/>
          <w:szCs w:val="31"/>
          <w:rtl/>
        </w:rPr>
        <w:t>تشابك الحموض النووية مع بعضها البعض أو تشابك الحمض النووي مع البروتينات في الخلية</w:t>
      </w:r>
      <w:r>
        <w:rPr>
          <w:rFonts w:hint="cs"/>
          <w:color w:val="000000"/>
          <w:sz w:val="31"/>
          <w:szCs w:val="31"/>
          <w:rtl/>
        </w:rPr>
        <w:t>.</w:t>
      </w:r>
    </w:p>
    <w:p w:rsidR="003600D3" w:rsidRDefault="00625BDD" w:rsidP="003600D3">
      <w:pPr>
        <w:bidi/>
        <w:spacing w:before="120" w:after="120" w:line="360" w:lineRule="auto"/>
        <w:ind w:right="-180"/>
        <w:rPr>
          <w:color w:val="000000"/>
          <w:sz w:val="31"/>
          <w:szCs w:val="31"/>
          <w:rtl/>
        </w:rPr>
      </w:pPr>
      <w:r>
        <w:rPr>
          <w:color w:val="000000"/>
          <w:sz w:val="31"/>
          <w:szCs w:val="31"/>
          <w:rtl/>
        </w:rPr>
        <w:t>ب- التأثير الإشعاعي غير المباشر</w:t>
      </w:r>
      <w:r>
        <w:rPr>
          <w:color w:val="000000"/>
          <w:sz w:val="31"/>
          <w:szCs w:val="31"/>
        </w:rPr>
        <w:t xml:space="preserve"> :</w:t>
      </w:r>
      <w:r>
        <w:br/>
      </w:r>
      <w:r>
        <w:rPr>
          <w:color w:val="000000"/>
          <w:sz w:val="31"/>
          <w:szCs w:val="31"/>
          <w:rtl/>
        </w:rPr>
        <w:t>ينشأ التأثير غير المباشر في البداية عن طريق تأيين الشعاع المؤين لجذر الماء الحر</w:t>
      </w:r>
      <w:r>
        <w:rPr>
          <w:color w:val="000000"/>
          <w:sz w:val="31"/>
          <w:szCs w:val="31"/>
        </w:rPr>
        <w:t xml:space="preserve"> H2o </w:t>
      </w:r>
      <w:r>
        <w:rPr>
          <w:color w:val="000000"/>
          <w:sz w:val="31"/>
          <w:szCs w:val="31"/>
          <w:rtl/>
        </w:rPr>
        <w:t>والجذر الثانوي المنتج عن التحلل الشعاعي (جذر البروكسيد مثلاً</w:t>
      </w:r>
      <w:r w:rsidR="00386FC4">
        <w:rPr>
          <w:rFonts w:hint="cs"/>
          <w:color w:val="000000"/>
          <w:sz w:val="31"/>
          <w:szCs w:val="31"/>
          <w:rtl/>
        </w:rPr>
        <w:t xml:space="preserve">) </w:t>
      </w:r>
      <w:r>
        <w:rPr>
          <w:color w:val="000000"/>
          <w:sz w:val="31"/>
          <w:szCs w:val="31"/>
        </w:rPr>
        <w:t xml:space="preserve"> </w:t>
      </w:r>
      <w:r>
        <w:rPr>
          <w:color w:val="000000"/>
          <w:sz w:val="31"/>
          <w:szCs w:val="31"/>
          <w:rtl/>
        </w:rPr>
        <w:t>الذي يمكن أن يتلف الجزيئات الحيوية الهدف و يبعثرها ضمن المادة</w:t>
      </w:r>
      <w:r>
        <w:rPr>
          <w:color w:val="000000"/>
          <w:sz w:val="31"/>
          <w:szCs w:val="31"/>
        </w:rPr>
        <w:t xml:space="preserve"> .</w:t>
      </w:r>
      <w:r>
        <w:br/>
      </w:r>
      <w:r>
        <w:rPr>
          <w:color w:val="000000"/>
          <w:sz w:val="31"/>
          <w:szCs w:val="31"/>
          <w:rtl/>
        </w:rPr>
        <w:t xml:space="preserve">إن امتصاص الطاقة و التأثير البيولوجي يحدثان في </w:t>
      </w:r>
      <w:r w:rsidRPr="00386FC4">
        <w:rPr>
          <w:sz w:val="31"/>
          <w:szCs w:val="31"/>
          <w:rtl/>
        </w:rPr>
        <w:t xml:space="preserve">بنى مختلفة </w:t>
      </w:r>
      <w:r>
        <w:rPr>
          <w:color w:val="000000"/>
          <w:sz w:val="31"/>
          <w:szCs w:val="31"/>
        </w:rPr>
        <w:t xml:space="preserve">, </w:t>
      </w:r>
      <w:r>
        <w:rPr>
          <w:color w:val="000000"/>
          <w:sz w:val="31"/>
          <w:szCs w:val="31"/>
          <w:rtl/>
        </w:rPr>
        <w:t>فبالنسبة للأشعة السينية تحدد قيمة الأجزاء المتأينة بشكل غير مباشر من 60% إلى 70</w:t>
      </w:r>
      <w:r>
        <w:rPr>
          <w:color w:val="000000"/>
          <w:sz w:val="31"/>
          <w:szCs w:val="31"/>
        </w:rPr>
        <w:t>% .</w:t>
      </w:r>
      <w:r>
        <w:br/>
      </w:r>
      <w:r>
        <w:rPr>
          <w:color w:val="000000"/>
          <w:sz w:val="31"/>
          <w:szCs w:val="31"/>
          <w:rtl/>
        </w:rPr>
        <w:t>إن الصور الناتجة التي تبين التأثير غير المباشر للإشعاع توضح النقص الهائل للأوكسجين في الخلية</w:t>
      </w:r>
    </w:p>
    <w:p w:rsidR="003600D3" w:rsidRDefault="00625BDD" w:rsidP="003600D3">
      <w:pPr>
        <w:bidi/>
        <w:spacing w:before="120" w:after="120" w:line="360" w:lineRule="auto"/>
        <w:ind w:right="-180"/>
        <w:rPr>
          <w:b/>
          <w:bCs/>
          <w:color w:val="FF0000"/>
          <w:sz w:val="34"/>
          <w:szCs w:val="34"/>
          <w:rtl/>
        </w:rPr>
      </w:pPr>
      <w:r>
        <w:rPr>
          <w:color w:val="000000"/>
          <w:sz w:val="31"/>
          <w:szCs w:val="31"/>
        </w:rPr>
        <w:lastRenderedPageBreak/>
        <w:t xml:space="preserve"> </w:t>
      </w:r>
      <w:r w:rsidR="009876E3" w:rsidRPr="009876E3">
        <w:rPr>
          <w:rFonts w:hint="cs"/>
          <w:b/>
          <w:bCs/>
          <w:color w:val="FF0000"/>
          <w:sz w:val="34"/>
          <w:szCs w:val="34"/>
          <w:rtl/>
          <w:lang w:bidi="ar-EG"/>
        </w:rPr>
        <w:t>إجابة السؤال الثالث</w:t>
      </w:r>
      <w:r w:rsidR="00FF2D28" w:rsidRPr="009876E3">
        <w:rPr>
          <w:rFonts w:hint="cs"/>
          <w:b/>
          <w:bCs/>
          <w:color w:val="FF0000"/>
          <w:sz w:val="34"/>
          <w:szCs w:val="34"/>
          <w:rtl/>
          <w:lang w:bidi="ar-EG"/>
        </w:rPr>
        <w:t xml:space="preserve"> </w:t>
      </w:r>
      <w:r w:rsidR="0084445A" w:rsidRPr="009876E3">
        <w:rPr>
          <w:rFonts w:hint="cs"/>
          <w:b/>
          <w:bCs/>
          <w:color w:val="FF0000"/>
          <w:sz w:val="34"/>
          <w:szCs w:val="34"/>
          <w:rtl/>
        </w:rPr>
        <w:t xml:space="preserve">(10 درجات) </w:t>
      </w:r>
      <w:r w:rsidR="00CE5889" w:rsidRPr="009876E3">
        <w:rPr>
          <w:rFonts w:hint="cs"/>
          <w:b/>
          <w:bCs/>
          <w:color w:val="FF0000"/>
          <w:sz w:val="34"/>
          <w:szCs w:val="34"/>
          <w:rtl/>
        </w:rPr>
        <w:t>وضح بالرسم التخطيطى أنماط</w:t>
      </w:r>
      <w:r w:rsidR="003600D3">
        <w:rPr>
          <w:rFonts w:hint="cs"/>
          <w:b/>
          <w:bCs/>
          <w:color w:val="FF0000"/>
          <w:sz w:val="34"/>
          <w:szCs w:val="34"/>
          <w:rtl/>
        </w:rPr>
        <w:t xml:space="preserve"> </w:t>
      </w:r>
      <w:r w:rsidR="00CE5889" w:rsidRPr="009876E3">
        <w:rPr>
          <w:rFonts w:hint="cs"/>
          <w:b/>
          <w:bCs/>
          <w:color w:val="FF0000"/>
          <w:sz w:val="34"/>
          <w:szCs w:val="34"/>
          <w:rtl/>
        </w:rPr>
        <w:t>التغيرات الكروموسومية؟</w:t>
      </w:r>
      <w:r w:rsidR="003600D3">
        <w:rPr>
          <w:b/>
          <w:bCs/>
          <w:noProof/>
          <w:color w:val="FF0000"/>
          <w:sz w:val="34"/>
          <w:szCs w:val="34"/>
          <w:rtl/>
        </w:rPr>
        <w:drawing>
          <wp:inline distT="0" distB="0" distL="0" distR="0" wp14:anchorId="0B69E3EE" wp14:editId="7859E844">
            <wp:extent cx="5067300" cy="5343525"/>
            <wp:effectExtent l="0" t="0" r="0" b="9525"/>
            <wp:docPr id="4" name="Picture 4" descr="C:\Users\Salim\Desktop\clip_image002_thum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m\Desktop\clip_image002_thumb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5343525"/>
                    </a:xfrm>
                    <a:prstGeom prst="rect">
                      <a:avLst/>
                    </a:prstGeom>
                    <a:noFill/>
                    <a:ln>
                      <a:noFill/>
                    </a:ln>
                  </pic:spPr>
                </pic:pic>
              </a:graphicData>
            </a:graphic>
          </wp:inline>
        </w:drawing>
      </w:r>
    </w:p>
    <w:p w:rsidR="00FF2D28" w:rsidRDefault="00145537" w:rsidP="00145537">
      <w:pPr>
        <w:bidi/>
        <w:spacing w:before="120" w:after="120" w:line="360" w:lineRule="auto"/>
        <w:ind w:right="-180"/>
        <w:rPr>
          <w:b/>
          <w:bCs/>
          <w:color w:val="FF0000"/>
          <w:sz w:val="34"/>
          <w:szCs w:val="34"/>
          <w:rtl/>
        </w:rPr>
      </w:pPr>
      <w:r w:rsidRPr="00145537">
        <w:rPr>
          <w:rFonts w:hint="cs"/>
          <w:b/>
          <w:bCs/>
          <w:color w:val="FF0000"/>
          <w:sz w:val="34"/>
          <w:szCs w:val="34"/>
          <w:rtl/>
          <w:lang w:bidi="ar-EG"/>
        </w:rPr>
        <w:lastRenderedPageBreak/>
        <w:t>إجابة السؤال الرابع</w:t>
      </w:r>
      <w:r w:rsidR="00FF2D28" w:rsidRPr="00145537">
        <w:rPr>
          <w:rFonts w:hint="cs"/>
          <w:b/>
          <w:bCs/>
          <w:color w:val="FF0000"/>
          <w:sz w:val="34"/>
          <w:szCs w:val="34"/>
          <w:rtl/>
          <w:lang w:bidi="ar-EG"/>
        </w:rPr>
        <w:t xml:space="preserve"> </w:t>
      </w:r>
      <w:r w:rsidR="0084445A" w:rsidRPr="00145537">
        <w:rPr>
          <w:rFonts w:hint="cs"/>
          <w:b/>
          <w:bCs/>
          <w:color w:val="FF0000"/>
          <w:sz w:val="34"/>
          <w:szCs w:val="34"/>
          <w:rtl/>
        </w:rPr>
        <w:t xml:space="preserve">(10 درجات) </w:t>
      </w:r>
      <w:r w:rsidR="00CE5889" w:rsidRPr="00145537">
        <w:rPr>
          <w:rFonts w:hint="cs"/>
          <w:b/>
          <w:bCs/>
          <w:color w:val="FF0000"/>
          <w:sz w:val="34"/>
          <w:szCs w:val="34"/>
          <w:rtl/>
        </w:rPr>
        <w:t>تكلم عن التأثير الطفرى لمشابهات القواعد؟</w:t>
      </w:r>
    </w:p>
    <w:p w:rsidR="00145537" w:rsidRDefault="00145537" w:rsidP="00145537">
      <w:pPr>
        <w:bidi/>
        <w:spacing w:before="120" w:after="120" w:line="360" w:lineRule="auto"/>
        <w:ind w:right="-180"/>
        <w:rPr>
          <w:b/>
          <w:bCs/>
          <w:sz w:val="34"/>
          <w:szCs w:val="34"/>
          <w:rtl/>
          <w:lang w:bidi="ar-EG"/>
        </w:rPr>
      </w:pPr>
      <w:r w:rsidRPr="00145537">
        <w:rPr>
          <w:b/>
          <w:bCs/>
          <w:sz w:val="34"/>
          <w:szCs w:val="34"/>
          <w:rtl/>
        </w:rPr>
        <w:t>ناك العديد من المواد الكيمياوية لها القدرة على احداث طفرات وراثية او تغيرات كروموسومية ففي السنوات الاخيرة تم اكتشاف تأثير العشرات من تلك المواد التي لها القدرة على احداث تغيرات كروموسومية اذا ما تعرضت لها الخلية او النسيج او الكائن الحي وبتراكيز محددة ولفترة معينة من الزمن</w:t>
      </w:r>
      <w:r w:rsidRPr="00145537">
        <w:rPr>
          <w:b/>
          <w:bCs/>
          <w:sz w:val="34"/>
          <w:szCs w:val="34"/>
          <w:lang w:bidi="ar-EG"/>
        </w:rPr>
        <w:t>.</w:t>
      </w:r>
      <w:r w:rsidRPr="00145537">
        <w:rPr>
          <w:b/>
          <w:bCs/>
          <w:sz w:val="34"/>
          <w:szCs w:val="34"/>
          <w:lang w:bidi="ar-EG"/>
        </w:rPr>
        <w:br/>
      </w:r>
      <w:r w:rsidRPr="00145537">
        <w:rPr>
          <w:b/>
          <w:bCs/>
          <w:sz w:val="34"/>
          <w:szCs w:val="34"/>
          <w:rtl/>
        </w:rPr>
        <w:t>أن هذه الكيمياويات كغاز الخردل وحامض النتروز</w:t>
      </w:r>
      <w:r w:rsidRPr="00145537">
        <w:rPr>
          <w:b/>
          <w:bCs/>
          <w:sz w:val="34"/>
          <w:szCs w:val="34"/>
          <w:lang w:bidi="ar-EG"/>
        </w:rPr>
        <w:t xml:space="preserve"> HNO2 </w:t>
      </w:r>
      <w:r w:rsidRPr="00145537">
        <w:rPr>
          <w:b/>
          <w:bCs/>
          <w:sz w:val="34"/>
          <w:szCs w:val="34"/>
          <w:rtl/>
        </w:rPr>
        <w:t>شكل أدناه وهيدروكسيل الامين</w:t>
      </w:r>
      <w:r w:rsidRPr="00145537">
        <w:rPr>
          <w:b/>
          <w:bCs/>
          <w:sz w:val="34"/>
          <w:szCs w:val="34"/>
          <w:lang w:bidi="ar-EG"/>
        </w:rPr>
        <w:t xml:space="preserve"> NH2OH </w:t>
      </w:r>
      <w:r w:rsidRPr="00145537">
        <w:rPr>
          <w:b/>
          <w:bCs/>
          <w:sz w:val="34"/>
          <w:szCs w:val="34"/>
          <w:rtl/>
        </w:rPr>
        <w:t>والعوامل الالكيلية</w:t>
      </w:r>
      <w:r w:rsidRPr="00145537">
        <w:rPr>
          <w:b/>
          <w:bCs/>
          <w:sz w:val="34"/>
          <w:szCs w:val="34"/>
          <w:lang w:bidi="ar-EG"/>
        </w:rPr>
        <w:t xml:space="preserve"> </w:t>
      </w:r>
      <w:proofErr w:type="spellStart"/>
      <w:r w:rsidRPr="00145537">
        <w:rPr>
          <w:b/>
          <w:bCs/>
          <w:sz w:val="34"/>
          <w:szCs w:val="34"/>
          <w:lang w:bidi="ar-EG"/>
        </w:rPr>
        <w:t>Alklating</w:t>
      </w:r>
      <w:proofErr w:type="spellEnd"/>
      <w:r w:rsidRPr="00145537">
        <w:rPr>
          <w:b/>
          <w:bCs/>
          <w:sz w:val="34"/>
          <w:szCs w:val="34"/>
          <w:lang w:bidi="ar-EG"/>
        </w:rPr>
        <w:t xml:space="preserve"> agents </w:t>
      </w:r>
      <w:r w:rsidRPr="00145537">
        <w:rPr>
          <w:b/>
          <w:bCs/>
          <w:sz w:val="34"/>
          <w:szCs w:val="34"/>
          <w:rtl/>
        </w:rPr>
        <w:t>تتفاعل مع مقاطع معينة من المادة الوراثية ضمن الكروموسوم مسببة تغيرا في بنائه الوراثي أن تأثيرها قد يكون اخطر من الاشعة المؤينة حيث تؤدي إلى احداث تغيرات نوعية وكمية في المادة الوراثية تقود إلى ظهور طفرات وراثية وذلك لقدرتها على النفاذ إلى داخل النواة والتفاعل مع المادة الوراثية منها</w:t>
      </w:r>
      <w:r w:rsidRPr="00145537">
        <w:rPr>
          <w:b/>
          <w:bCs/>
          <w:sz w:val="34"/>
          <w:szCs w:val="34"/>
          <w:lang w:bidi="ar-EG"/>
        </w:rPr>
        <w:t>.</w:t>
      </w:r>
      <w:r w:rsidRPr="00145537">
        <w:rPr>
          <w:b/>
          <w:bCs/>
          <w:sz w:val="34"/>
          <w:szCs w:val="34"/>
          <w:lang w:bidi="ar-EG"/>
        </w:rPr>
        <w:br/>
      </w:r>
      <w:r w:rsidRPr="00145537">
        <w:rPr>
          <w:b/>
          <w:bCs/>
          <w:sz w:val="34"/>
          <w:szCs w:val="34"/>
          <w:rtl/>
        </w:rPr>
        <w:t>هناك مواد كيمياوية لها صيغة تركيبية تشبه بعض القواعد النتروجينية تدعى مشابهات القواعد</w:t>
      </w:r>
      <w:r w:rsidRPr="00145537">
        <w:rPr>
          <w:b/>
          <w:bCs/>
          <w:sz w:val="34"/>
          <w:szCs w:val="34"/>
          <w:lang w:bidi="ar-EG"/>
        </w:rPr>
        <w:t xml:space="preserve"> Base </w:t>
      </w:r>
      <w:proofErr w:type="spellStart"/>
      <w:r w:rsidRPr="00145537">
        <w:rPr>
          <w:b/>
          <w:bCs/>
          <w:sz w:val="34"/>
          <w:szCs w:val="34"/>
          <w:lang w:bidi="ar-EG"/>
        </w:rPr>
        <w:t>analoges</w:t>
      </w:r>
      <w:proofErr w:type="spellEnd"/>
      <w:r w:rsidRPr="00145537">
        <w:rPr>
          <w:b/>
          <w:bCs/>
          <w:sz w:val="34"/>
          <w:szCs w:val="34"/>
          <w:lang w:bidi="ar-EG"/>
        </w:rPr>
        <w:t xml:space="preserve"> </w:t>
      </w:r>
      <w:r w:rsidRPr="00145537">
        <w:rPr>
          <w:b/>
          <w:bCs/>
          <w:sz w:val="34"/>
          <w:szCs w:val="34"/>
          <w:rtl/>
        </w:rPr>
        <w:t>أن هذه المواد تختلف عن القواعد النتروجينية الاعتيادية كونها تستطيع أن تزيد من احتمال حصول اخطاء تزاوجية في حالة توفرها في الخلية اثناء مرحلة التضاعف (تكرار الـ</w:t>
      </w:r>
      <w:r w:rsidRPr="00145537">
        <w:rPr>
          <w:b/>
          <w:bCs/>
          <w:sz w:val="34"/>
          <w:szCs w:val="34"/>
          <w:lang w:bidi="ar-EG"/>
        </w:rPr>
        <w:t xml:space="preserve">DNA) </w:t>
      </w:r>
      <w:r w:rsidRPr="00145537">
        <w:rPr>
          <w:b/>
          <w:bCs/>
          <w:sz w:val="34"/>
          <w:szCs w:val="34"/>
          <w:rtl/>
        </w:rPr>
        <w:t>قد تؤدي إلى حصول تغيرات كروموسومية ومن اهم المشابهات القواعد</w:t>
      </w:r>
      <w:r w:rsidRPr="00145537">
        <w:rPr>
          <w:b/>
          <w:bCs/>
          <w:sz w:val="34"/>
          <w:szCs w:val="34"/>
          <w:lang w:bidi="ar-EG"/>
        </w:rPr>
        <w:t>:-</w:t>
      </w:r>
      <w:r w:rsidRPr="00145537">
        <w:rPr>
          <w:b/>
          <w:bCs/>
          <w:sz w:val="34"/>
          <w:szCs w:val="34"/>
          <w:lang w:bidi="ar-EG"/>
        </w:rPr>
        <w:br/>
      </w:r>
      <w:r w:rsidRPr="00145537">
        <w:rPr>
          <w:b/>
          <w:bCs/>
          <w:sz w:val="34"/>
          <w:szCs w:val="34"/>
          <w:lang w:bidi="ar-EG"/>
        </w:rPr>
        <w:lastRenderedPageBreak/>
        <w:t xml:space="preserve">5- </w:t>
      </w:r>
      <w:r w:rsidRPr="00145537">
        <w:rPr>
          <w:b/>
          <w:bCs/>
          <w:sz w:val="34"/>
          <w:szCs w:val="34"/>
          <w:rtl/>
        </w:rPr>
        <w:t>برومويوراسيل 5</w:t>
      </w:r>
      <w:r w:rsidRPr="00145537">
        <w:rPr>
          <w:b/>
          <w:bCs/>
          <w:sz w:val="34"/>
          <w:szCs w:val="34"/>
          <w:lang w:bidi="ar-EG"/>
        </w:rPr>
        <w:t>-</w:t>
      </w:r>
      <w:proofErr w:type="spellStart"/>
      <w:r w:rsidRPr="00145537">
        <w:rPr>
          <w:b/>
          <w:bCs/>
          <w:sz w:val="34"/>
          <w:szCs w:val="34"/>
          <w:lang w:bidi="ar-EG"/>
        </w:rPr>
        <w:t>bromodeoxyuracil</w:t>
      </w:r>
      <w:proofErr w:type="spellEnd"/>
      <w:r w:rsidRPr="00145537">
        <w:rPr>
          <w:b/>
          <w:bCs/>
          <w:sz w:val="34"/>
          <w:szCs w:val="34"/>
          <w:lang w:bidi="ar-EG"/>
        </w:rPr>
        <w:t xml:space="preserve">(5DU) </w:t>
      </w:r>
      <w:r w:rsidRPr="00145537">
        <w:rPr>
          <w:b/>
          <w:bCs/>
          <w:sz w:val="34"/>
          <w:szCs w:val="34"/>
          <w:rtl/>
        </w:rPr>
        <w:t>الذي يشبه الثايمين</w:t>
      </w:r>
      <w:r w:rsidRPr="00145537">
        <w:rPr>
          <w:b/>
          <w:bCs/>
          <w:sz w:val="34"/>
          <w:szCs w:val="34"/>
          <w:lang w:bidi="ar-EG"/>
        </w:rPr>
        <w:t xml:space="preserve"> Thymine </w:t>
      </w:r>
      <w:r w:rsidRPr="00145537">
        <w:rPr>
          <w:b/>
          <w:bCs/>
          <w:sz w:val="34"/>
          <w:szCs w:val="34"/>
          <w:rtl/>
        </w:rPr>
        <w:t>و2- امينوبيورين 2</w:t>
      </w:r>
      <w:r w:rsidRPr="00145537">
        <w:rPr>
          <w:b/>
          <w:bCs/>
          <w:sz w:val="34"/>
          <w:szCs w:val="34"/>
          <w:lang w:bidi="ar-EG"/>
        </w:rPr>
        <w:t xml:space="preserve">- </w:t>
      </w:r>
      <w:proofErr w:type="spellStart"/>
      <w:r w:rsidRPr="00145537">
        <w:rPr>
          <w:b/>
          <w:bCs/>
          <w:sz w:val="34"/>
          <w:szCs w:val="34"/>
          <w:lang w:bidi="ar-EG"/>
        </w:rPr>
        <w:t>aminopurin</w:t>
      </w:r>
      <w:proofErr w:type="spellEnd"/>
      <w:r w:rsidRPr="00145537">
        <w:rPr>
          <w:b/>
          <w:bCs/>
          <w:sz w:val="34"/>
          <w:szCs w:val="34"/>
          <w:lang w:bidi="ar-EG"/>
        </w:rPr>
        <w:t xml:space="preserve"> .</w:t>
      </w:r>
    </w:p>
    <w:p w:rsidR="007D393A" w:rsidRDefault="00C13752" w:rsidP="00C13752">
      <w:pPr>
        <w:bidi/>
        <w:spacing w:before="120" w:after="120" w:line="360" w:lineRule="auto"/>
        <w:ind w:right="-180"/>
        <w:rPr>
          <w:b/>
          <w:bCs/>
          <w:color w:val="FF0000"/>
          <w:sz w:val="34"/>
          <w:szCs w:val="34"/>
          <w:rtl/>
        </w:rPr>
      </w:pPr>
      <w:r>
        <w:rPr>
          <w:rFonts w:hint="cs"/>
          <w:b/>
          <w:bCs/>
          <w:color w:val="FF0000"/>
          <w:sz w:val="34"/>
          <w:szCs w:val="34"/>
          <w:rtl/>
          <w:lang w:bidi="ar-EG"/>
        </w:rPr>
        <w:t>إجابة السؤال الخامس</w:t>
      </w:r>
      <w:r w:rsidR="00FF2D28" w:rsidRPr="00C13752">
        <w:rPr>
          <w:rFonts w:hint="cs"/>
          <w:b/>
          <w:bCs/>
          <w:color w:val="FF0000"/>
          <w:sz w:val="34"/>
          <w:szCs w:val="34"/>
          <w:rtl/>
          <w:lang w:bidi="ar-EG"/>
        </w:rPr>
        <w:t xml:space="preserve"> </w:t>
      </w:r>
      <w:r w:rsidR="0084445A" w:rsidRPr="00C13752">
        <w:rPr>
          <w:rFonts w:hint="cs"/>
          <w:b/>
          <w:bCs/>
          <w:color w:val="FF0000"/>
          <w:sz w:val="34"/>
          <w:szCs w:val="34"/>
          <w:rtl/>
        </w:rPr>
        <w:t xml:space="preserve">(10 درجات) </w:t>
      </w:r>
      <w:r w:rsidR="00CE5889" w:rsidRPr="00C13752">
        <w:rPr>
          <w:rFonts w:hint="cs"/>
          <w:b/>
          <w:bCs/>
          <w:color w:val="FF0000"/>
          <w:sz w:val="34"/>
          <w:szCs w:val="34"/>
          <w:rtl/>
        </w:rPr>
        <w:t>إشرح تأثير حمض النيتروز المحدث للطفرات؟</w:t>
      </w:r>
    </w:p>
    <w:p w:rsidR="00CC5AD2" w:rsidRPr="00A60A63" w:rsidRDefault="00CC5AD2" w:rsidP="00A60A63">
      <w:pPr>
        <w:spacing w:after="0" w:line="240" w:lineRule="auto"/>
        <w:jc w:val="lowKashida"/>
        <w:rPr>
          <w:rFonts w:ascii="Times New Roman" w:hAnsi="Times New Roman" w:cs="Times New Roman"/>
          <w:sz w:val="30"/>
          <w:szCs w:val="30"/>
        </w:rPr>
      </w:pPr>
      <w:r w:rsidRPr="00A60A63">
        <w:rPr>
          <w:rFonts w:ascii="Times New Roman" w:hAnsi="Times New Roman" w:cs="Times New Roman"/>
          <w:sz w:val="30"/>
          <w:szCs w:val="30"/>
        </w:rPr>
        <w:t>Nitrous acid, a potent chemical mutagen, exerts its effect</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 xml:space="preserve">by the deamination of the </w:t>
      </w:r>
      <w:proofErr w:type="spellStart"/>
      <w:r w:rsidRPr="00A60A63">
        <w:rPr>
          <w:rFonts w:ascii="Times New Roman" w:hAnsi="Times New Roman" w:cs="Times New Roman"/>
          <w:sz w:val="30"/>
          <w:szCs w:val="30"/>
        </w:rPr>
        <w:t>aminogroups</w:t>
      </w:r>
      <w:proofErr w:type="spellEnd"/>
      <w:r w:rsidRPr="00A60A63">
        <w:rPr>
          <w:rFonts w:ascii="Times New Roman" w:hAnsi="Times New Roman" w:cs="Times New Roman"/>
          <w:sz w:val="30"/>
          <w:szCs w:val="30"/>
        </w:rPr>
        <w:t xml:space="preserve"> of the adenine, cytosine</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and guanine residues of the nucleic acid (causing chemical</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alterations A—»HX, G—»X, C—&gt;U) as well as cross-links of</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undefined</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 xml:space="preserve">structures, deletions (Schuster, 1960; </w:t>
      </w:r>
      <w:proofErr w:type="spellStart"/>
      <w:r w:rsidRPr="00A60A63">
        <w:rPr>
          <w:rFonts w:ascii="Times New Roman" w:hAnsi="Times New Roman" w:cs="Times New Roman"/>
          <w:sz w:val="30"/>
          <w:szCs w:val="30"/>
        </w:rPr>
        <w:t>Kotaka</w:t>
      </w:r>
      <w:proofErr w:type="spellEnd"/>
      <w:r w:rsidRPr="00A60A63">
        <w:rPr>
          <w:rFonts w:ascii="Times New Roman" w:hAnsi="Times New Roman" w:cs="Times New Roman"/>
          <w:sz w:val="30"/>
          <w:szCs w:val="30"/>
        </w:rPr>
        <w:t xml:space="preserve"> and</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 xml:space="preserve">Baldwin, 1964; </w:t>
      </w:r>
      <w:proofErr w:type="spellStart"/>
      <w:r w:rsidRPr="00A60A63">
        <w:rPr>
          <w:rFonts w:ascii="Times New Roman" w:hAnsi="Times New Roman" w:cs="Times New Roman"/>
          <w:sz w:val="30"/>
          <w:szCs w:val="30"/>
        </w:rPr>
        <w:t>Burnotte</w:t>
      </w:r>
      <w:proofErr w:type="spellEnd"/>
      <w:r w:rsidRPr="00A60A63">
        <w:rPr>
          <w:rFonts w:ascii="Times New Roman" w:hAnsi="Times New Roman" w:cs="Times New Roman"/>
          <w:sz w:val="30"/>
          <w:szCs w:val="30"/>
        </w:rPr>
        <w:t xml:space="preserve"> and </w:t>
      </w:r>
      <w:proofErr w:type="spellStart"/>
      <w:r w:rsidRPr="00A60A63">
        <w:rPr>
          <w:rFonts w:ascii="Times New Roman" w:hAnsi="Times New Roman" w:cs="Times New Roman"/>
          <w:sz w:val="30"/>
          <w:szCs w:val="30"/>
        </w:rPr>
        <w:t>Verly</w:t>
      </w:r>
      <w:proofErr w:type="spellEnd"/>
      <w:r w:rsidRPr="00A60A63">
        <w:rPr>
          <w:rFonts w:ascii="Times New Roman" w:hAnsi="Times New Roman" w:cs="Times New Roman"/>
          <w:sz w:val="30"/>
          <w:szCs w:val="30"/>
        </w:rPr>
        <w:t>, 1971; Miller, 1972). The</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relative amount of HX and U generated by nitrous acid in</w:t>
      </w:r>
    </w:p>
    <w:p w:rsidR="00CC5AD2" w:rsidRPr="00A60A63" w:rsidRDefault="00CC5AD2" w:rsidP="00A60A63">
      <w:pPr>
        <w:spacing w:after="0" w:line="240" w:lineRule="auto"/>
        <w:jc w:val="lowKashida"/>
        <w:rPr>
          <w:rFonts w:ascii="Times New Roman" w:hAnsi="Times New Roman" w:cs="Times New Roman"/>
          <w:sz w:val="30"/>
          <w:szCs w:val="30"/>
        </w:rPr>
      </w:pPr>
      <w:r w:rsidRPr="00A60A63">
        <w:rPr>
          <w:rFonts w:ascii="Times New Roman" w:hAnsi="Times New Roman" w:cs="Times New Roman"/>
          <w:sz w:val="30"/>
          <w:szCs w:val="30"/>
        </w:rPr>
        <w:t xml:space="preserve">DNA varies with </w:t>
      </w:r>
      <w:proofErr w:type="spellStart"/>
      <w:r w:rsidRPr="00A60A63">
        <w:rPr>
          <w:rFonts w:ascii="Times New Roman" w:hAnsi="Times New Roman" w:cs="Times New Roman"/>
          <w:sz w:val="30"/>
          <w:szCs w:val="30"/>
        </w:rPr>
        <w:t>pH.</w:t>
      </w:r>
      <w:proofErr w:type="spellEnd"/>
      <w:r w:rsidRPr="00A60A63">
        <w:rPr>
          <w:rFonts w:ascii="Times New Roman" w:hAnsi="Times New Roman" w:cs="Times New Roman"/>
          <w:sz w:val="30"/>
          <w:szCs w:val="30"/>
        </w:rPr>
        <w:t xml:space="preserve"> Using calf thymus DNA as substrate, it</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was shown that at pH 3.4, HX and U are produced nearly</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equally. After HNO2</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treatment, at pH 4.2, U is produced two</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to three times more than HX (Schuster, 1960). There is no</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systematic study of HN</w:t>
      </w:r>
      <w:r w:rsidRPr="00A60A63">
        <w:rPr>
          <w:rFonts w:ascii="Times New Roman" w:hAnsi="Times New Roman" w:cs="Times New Roman" w:hint="cs"/>
          <w:sz w:val="30"/>
          <w:szCs w:val="30"/>
          <w:rtl/>
        </w:rPr>
        <w:t xml:space="preserve"> </w:t>
      </w:r>
      <w:proofErr w:type="spellStart"/>
      <w:r w:rsidRPr="00A60A63">
        <w:rPr>
          <w:rFonts w:ascii="Times New Roman" w:hAnsi="Times New Roman" w:cs="Times New Roman"/>
          <w:sz w:val="30"/>
          <w:szCs w:val="30"/>
        </w:rPr>
        <w:t>nly</w:t>
      </w:r>
      <w:proofErr w:type="spellEnd"/>
      <w:r w:rsidRPr="00A60A63">
        <w:rPr>
          <w:rFonts w:ascii="Times New Roman" w:hAnsi="Times New Roman" w:cs="Times New Roman"/>
          <w:sz w:val="30"/>
          <w:szCs w:val="30"/>
        </w:rPr>
        <w:t xml:space="preserve"> known mutagen which could induce </w:t>
      </w:r>
      <w:proofErr w:type="spellStart"/>
      <w:r w:rsidRPr="00A60A63">
        <w:rPr>
          <w:rFonts w:ascii="Times New Roman" w:hAnsi="Times New Roman" w:cs="Times New Roman"/>
          <w:sz w:val="30"/>
          <w:szCs w:val="30"/>
        </w:rPr>
        <w:t>desamin</w:t>
      </w:r>
      <w:proofErr w:type="spellEnd"/>
      <w:r w:rsidRPr="00A60A63">
        <w:rPr>
          <w:rFonts w:ascii="Times New Roman" w:hAnsi="Times New Roman" w:cs="Times New Roman"/>
          <w:sz w:val="30"/>
          <w:szCs w:val="30"/>
        </w:rPr>
        <w:t>-</w:t>
      </w:r>
      <w:r w:rsidRPr="00A60A63">
        <w:rPr>
          <w:rFonts w:ascii="Times New Roman" w:hAnsi="Times New Roman" w:cs="Times New Roman" w:hint="cs"/>
          <w:sz w:val="30"/>
          <w:szCs w:val="30"/>
          <w:rtl/>
        </w:rPr>
        <w:t xml:space="preserve"> </w:t>
      </w:r>
      <w:proofErr w:type="spellStart"/>
      <w:r w:rsidRPr="00A60A63">
        <w:rPr>
          <w:rFonts w:ascii="Times New Roman" w:hAnsi="Times New Roman" w:cs="Times New Roman"/>
          <w:sz w:val="30"/>
          <w:szCs w:val="30"/>
        </w:rPr>
        <w:t>ation</w:t>
      </w:r>
      <w:proofErr w:type="spellEnd"/>
      <w:r w:rsidRPr="00A60A63">
        <w:rPr>
          <w:rFonts w:ascii="Times New Roman" w:hAnsi="Times New Roman" w:cs="Times New Roman"/>
          <w:sz w:val="30"/>
          <w:szCs w:val="30"/>
        </w:rPr>
        <w:t xml:space="preserve"> of A—»HX; hence, the reason for choosing</w:t>
      </w:r>
      <w:r w:rsidRPr="00A60A63">
        <w:rPr>
          <w:rFonts w:ascii="Times New Roman" w:hAnsi="Times New Roman" w:cs="Times New Roman" w:hint="cs"/>
          <w:sz w:val="30"/>
          <w:szCs w:val="30"/>
          <w:rtl/>
        </w:rPr>
        <w:t xml:space="preserve"> </w:t>
      </w:r>
      <w:proofErr w:type="spellStart"/>
      <w:r w:rsidRPr="00A60A63">
        <w:rPr>
          <w:rFonts w:ascii="Times New Roman" w:hAnsi="Times New Roman" w:cs="Times New Roman"/>
          <w:sz w:val="30"/>
          <w:szCs w:val="30"/>
        </w:rPr>
        <w:t>E.coli</w:t>
      </w:r>
      <w:proofErr w:type="spellEnd"/>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to</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 xml:space="preserve">evaluate the physiological role of 3-MeAde-DNA </w:t>
      </w:r>
      <w:proofErr w:type="spellStart"/>
      <w:r w:rsidRPr="00A60A63">
        <w:rPr>
          <w:rFonts w:ascii="Times New Roman" w:hAnsi="Times New Roman" w:cs="Times New Roman"/>
          <w:sz w:val="30"/>
          <w:szCs w:val="30"/>
        </w:rPr>
        <w:t>glycosylase</w:t>
      </w:r>
      <w:proofErr w:type="spellEnd"/>
    </w:p>
    <w:p w:rsidR="00CC5AD2" w:rsidRPr="00A60A63" w:rsidRDefault="00CC5AD2" w:rsidP="00A60A63">
      <w:pPr>
        <w:spacing w:after="0" w:line="240" w:lineRule="auto"/>
        <w:jc w:val="lowKashida"/>
        <w:rPr>
          <w:rFonts w:ascii="Times New Roman" w:hAnsi="Times New Roman" w:cs="Times New Roman"/>
          <w:sz w:val="30"/>
          <w:szCs w:val="30"/>
        </w:rPr>
      </w:pPr>
      <w:r w:rsidRPr="00A60A63">
        <w:rPr>
          <w:rFonts w:ascii="Times New Roman" w:hAnsi="Times New Roman" w:cs="Times New Roman"/>
          <w:sz w:val="30"/>
          <w:szCs w:val="30"/>
        </w:rPr>
        <w:t>II in removing HX lesions from DNA strain CC 106 that is</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able to restore Lac+ phenotype via a specific base substitution</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 xml:space="preserve">(A-T-&gt;G-C; </w:t>
      </w:r>
      <w:proofErr w:type="spellStart"/>
      <w:r w:rsidRPr="00A60A63">
        <w:rPr>
          <w:rFonts w:ascii="Times New Roman" w:hAnsi="Times New Roman" w:cs="Times New Roman"/>
          <w:sz w:val="30"/>
          <w:szCs w:val="30"/>
        </w:rPr>
        <w:t>Cupples</w:t>
      </w:r>
      <w:proofErr w:type="spellEnd"/>
      <w:r w:rsidRPr="00A60A63">
        <w:rPr>
          <w:rFonts w:ascii="Times New Roman" w:hAnsi="Times New Roman" w:cs="Times New Roman"/>
          <w:sz w:val="30"/>
          <w:szCs w:val="30"/>
        </w:rPr>
        <w:t xml:space="preserve"> and Miller, 1989). We have investigated</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the sensitivity and the rate of mutational events generated by</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nitrous acid treatment in</w:t>
      </w:r>
      <w:r w:rsidRPr="00A60A63">
        <w:rPr>
          <w:rFonts w:ascii="Times New Roman" w:hAnsi="Times New Roman" w:cs="Times New Roman" w:hint="cs"/>
          <w:sz w:val="30"/>
          <w:szCs w:val="30"/>
          <w:rtl/>
        </w:rPr>
        <w:t xml:space="preserve"> </w:t>
      </w:r>
      <w:proofErr w:type="spellStart"/>
      <w:r w:rsidRPr="00A60A63">
        <w:rPr>
          <w:rFonts w:ascii="Times New Roman" w:hAnsi="Times New Roman" w:cs="Times New Roman"/>
          <w:sz w:val="30"/>
          <w:szCs w:val="30"/>
        </w:rPr>
        <w:t>alkA</w:t>
      </w:r>
      <w:proofErr w:type="spellEnd"/>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mutant</w:t>
      </w:r>
      <w:r w:rsidRPr="00A60A63">
        <w:rPr>
          <w:rFonts w:ascii="Times New Roman" w:hAnsi="Times New Roman" w:cs="Times New Roman" w:hint="cs"/>
          <w:sz w:val="30"/>
          <w:szCs w:val="30"/>
          <w:rtl/>
        </w:rPr>
        <w:t xml:space="preserve"> </w:t>
      </w:r>
      <w:proofErr w:type="spellStart"/>
      <w:proofErr w:type="gramStart"/>
      <w:r w:rsidRPr="00A60A63">
        <w:rPr>
          <w:rFonts w:ascii="Times New Roman" w:hAnsi="Times New Roman" w:cs="Times New Roman"/>
          <w:sz w:val="30"/>
          <w:szCs w:val="30"/>
        </w:rPr>
        <w:t>E.coli</w:t>
      </w:r>
      <w:proofErr w:type="spellEnd"/>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CC</w:t>
      </w:r>
      <w:proofErr w:type="gramEnd"/>
      <w:r w:rsidRPr="00A60A63">
        <w:rPr>
          <w:rFonts w:ascii="Times New Roman" w:hAnsi="Times New Roman" w:cs="Times New Roman"/>
          <w:sz w:val="30"/>
          <w:szCs w:val="30"/>
        </w:rPr>
        <w:t xml:space="preserve"> 106 cells. In</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addition, we determined the</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potential role of the nucleotide</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excision repair pathway by evaluating the sensitivity and the</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mutation rate of the</w:t>
      </w:r>
      <w:r w:rsidRPr="00A60A63">
        <w:rPr>
          <w:rFonts w:ascii="Times New Roman" w:hAnsi="Times New Roman" w:cs="Times New Roman" w:hint="cs"/>
          <w:sz w:val="30"/>
          <w:szCs w:val="30"/>
          <w:rtl/>
        </w:rPr>
        <w:t xml:space="preserve">   </w:t>
      </w:r>
      <w:proofErr w:type="spellStart"/>
      <w:r w:rsidRPr="00A60A63">
        <w:rPr>
          <w:rFonts w:ascii="Times New Roman" w:hAnsi="Times New Roman" w:cs="Times New Roman"/>
          <w:sz w:val="30"/>
          <w:szCs w:val="30"/>
        </w:rPr>
        <w:t>uvrA</w:t>
      </w:r>
      <w:proofErr w:type="spellEnd"/>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 xml:space="preserve">single mutant and the </w:t>
      </w:r>
      <w:r w:rsidRPr="00A60A63">
        <w:rPr>
          <w:rFonts w:ascii="Times New Roman" w:hAnsi="Times New Roman" w:cs="Times New Roman"/>
          <w:sz w:val="30"/>
          <w:szCs w:val="30"/>
        </w:rPr>
        <w:lastRenderedPageBreak/>
        <w:t>combined</w:t>
      </w:r>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roles of the two pathways by examining the double</w:t>
      </w:r>
      <w:r w:rsidRPr="00A60A63">
        <w:rPr>
          <w:rFonts w:ascii="Times New Roman" w:hAnsi="Times New Roman" w:cs="Times New Roman" w:hint="cs"/>
          <w:sz w:val="30"/>
          <w:szCs w:val="30"/>
          <w:rtl/>
        </w:rPr>
        <w:t xml:space="preserve"> </w:t>
      </w:r>
      <w:proofErr w:type="spellStart"/>
      <w:r w:rsidRPr="00A60A63">
        <w:rPr>
          <w:rFonts w:ascii="Times New Roman" w:hAnsi="Times New Roman" w:cs="Times New Roman"/>
          <w:sz w:val="30"/>
          <w:szCs w:val="30"/>
        </w:rPr>
        <w:t>uvrA</w:t>
      </w:r>
      <w:proofErr w:type="spellEnd"/>
      <w:r w:rsidRPr="00A60A63">
        <w:rPr>
          <w:rFonts w:ascii="Times New Roman" w:hAnsi="Times New Roman" w:cs="Times New Roman"/>
          <w:sz w:val="30"/>
          <w:szCs w:val="30"/>
        </w:rPr>
        <w:t xml:space="preserve"> </w:t>
      </w:r>
      <w:proofErr w:type="spellStart"/>
      <w:r w:rsidRPr="00A60A63">
        <w:rPr>
          <w:rFonts w:ascii="Times New Roman" w:hAnsi="Times New Roman" w:cs="Times New Roman"/>
          <w:sz w:val="30"/>
          <w:szCs w:val="30"/>
        </w:rPr>
        <w:t>alkA</w:t>
      </w:r>
      <w:proofErr w:type="spellEnd"/>
      <w:r w:rsidRPr="00A60A63">
        <w:rPr>
          <w:rFonts w:ascii="Times New Roman" w:hAnsi="Times New Roman" w:cs="Times New Roman" w:hint="cs"/>
          <w:sz w:val="30"/>
          <w:szCs w:val="30"/>
          <w:rtl/>
        </w:rPr>
        <w:t xml:space="preserve"> </w:t>
      </w:r>
      <w:r w:rsidRPr="00A60A63">
        <w:rPr>
          <w:rFonts w:ascii="Times New Roman" w:hAnsi="Times New Roman" w:cs="Times New Roman"/>
          <w:sz w:val="30"/>
          <w:szCs w:val="30"/>
        </w:rPr>
        <w:t>mutant CC 106 cells after nitrous acid treatment.</w:t>
      </w:r>
    </w:p>
    <w:p w:rsidR="00CC5AD2" w:rsidRPr="00CC5AD2" w:rsidRDefault="00CC5AD2" w:rsidP="00CC5AD2">
      <w:pPr>
        <w:spacing w:after="0" w:line="240" w:lineRule="auto"/>
        <w:rPr>
          <w:rFonts w:ascii="Times New Roman" w:hAnsi="Times New Roman" w:cs="Times New Roman"/>
          <w:sz w:val="24"/>
          <w:szCs w:val="24"/>
        </w:rPr>
      </w:pPr>
    </w:p>
    <w:p w:rsidR="005D1040" w:rsidRDefault="007D393A" w:rsidP="00C65AB3">
      <w:pPr>
        <w:bidi/>
        <w:spacing w:before="120" w:after="120" w:line="360" w:lineRule="auto"/>
        <w:ind w:right="-180"/>
        <w:rPr>
          <w:b/>
          <w:bCs/>
          <w:color w:val="FF0000"/>
          <w:sz w:val="34"/>
          <w:szCs w:val="34"/>
          <w:rtl/>
        </w:rPr>
      </w:pPr>
      <w:r w:rsidRPr="001637C0">
        <w:rPr>
          <w:rFonts w:hint="cs"/>
          <w:b/>
          <w:bCs/>
          <w:color w:val="FF0000"/>
          <w:sz w:val="34"/>
          <w:szCs w:val="34"/>
          <w:rtl/>
          <w:lang w:bidi="ar-EG"/>
        </w:rPr>
        <w:t>س</w:t>
      </w:r>
      <w:r w:rsidR="00996964" w:rsidRPr="001637C0">
        <w:rPr>
          <w:rFonts w:hint="cs"/>
          <w:b/>
          <w:bCs/>
          <w:color w:val="FF0000"/>
          <w:sz w:val="34"/>
          <w:szCs w:val="34"/>
          <w:rtl/>
          <w:lang w:bidi="ar-EG"/>
        </w:rPr>
        <w:t>6</w:t>
      </w:r>
      <w:r w:rsidRPr="001637C0">
        <w:rPr>
          <w:rFonts w:hint="cs"/>
          <w:b/>
          <w:bCs/>
          <w:color w:val="FF0000"/>
          <w:sz w:val="34"/>
          <w:szCs w:val="34"/>
          <w:rtl/>
          <w:lang w:bidi="ar-EG"/>
        </w:rPr>
        <w:t xml:space="preserve"> </w:t>
      </w:r>
      <w:r w:rsidR="0084445A" w:rsidRPr="001637C0">
        <w:rPr>
          <w:rFonts w:hint="cs"/>
          <w:b/>
          <w:bCs/>
          <w:color w:val="FF0000"/>
          <w:sz w:val="34"/>
          <w:szCs w:val="34"/>
          <w:rtl/>
        </w:rPr>
        <w:t xml:space="preserve">(10 درجات) </w:t>
      </w:r>
      <w:r w:rsidR="00CE5889" w:rsidRPr="001637C0">
        <w:rPr>
          <w:rFonts w:hint="cs"/>
          <w:b/>
          <w:bCs/>
          <w:color w:val="FF0000"/>
          <w:sz w:val="34"/>
          <w:szCs w:val="34"/>
          <w:rtl/>
        </w:rPr>
        <w:t>تكلم عن طفرات تغير الإطار ودور الأكريدينات فى إستحداثها؟</w:t>
      </w:r>
    </w:p>
    <w:p w:rsidR="001637C0" w:rsidRDefault="001637C0" w:rsidP="00393CB8">
      <w:pPr>
        <w:bidi/>
        <w:spacing w:before="120" w:after="120" w:line="360" w:lineRule="auto"/>
        <w:ind w:right="-180"/>
        <w:rPr>
          <w:b/>
          <w:bCs/>
          <w:sz w:val="34"/>
          <w:szCs w:val="34"/>
        </w:rPr>
      </w:pPr>
      <w:r w:rsidRPr="001637C0">
        <w:rPr>
          <w:b/>
          <w:bCs/>
          <w:sz w:val="34"/>
          <w:szCs w:val="34"/>
          <w:rtl/>
        </w:rPr>
        <w:t>طفرات الازاحة</w:t>
      </w:r>
      <w:r w:rsidRPr="001637C0">
        <w:rPr>
          <w:b/>
          <w:bCs/>
          <w:sz w:val="34"/>
          <w:szCs w:val="34"/>
        </w:rPr>
        <w:t xml:space="preserve"> Frame shift </w:t>
      </w:r>
      <w:r w:rsidRPr="001637C0">
        <w:rPr>
          <w:b/>
          <w:bCs/>
          <w:sz w:val="34"/>
          <w:szCs w:val="34"/>
          <w:rtl/>
        </w:rPr>
        <w:t>والتي تشمل حذف</w:t>
      </w:r>
      <w:r w:rsidRPr="001637C0">
        <w:rPr>
          <w:b/>
          <w:bCs/>
          <w:sz w:val="34"/>
          <w:szCs w:val="34"/>
        </w:rPr>
        <w:t xml:space="preserve"> deletion </w:t>
      </w:r>
      <w:r w:rsidRPr="001637C0">
        <w:rPr>
          <w:b/>
          <w:bCs/>
          <w:sz w:val="34"/>
          <w:szCs w:val="34"/>
          <w:rtl/>
        </w:rPr>
        <w:t>او اضافة</w:t>
      </w:r>
      <w:r w:rsidRPr="001637C0">
        <w:rPr>
          <w:b/>
          <w:bCs/>
          <w:sz w:val="34"/>
          <w:szCs w:val="34"/>
        </w:rPr>
        <w:t xml:space="preserve">addition </w:t>
      </w:r>
      <w:r w:rsidRPr="001637C0">
        <w:rPr>
          <w:b/>
          <w:bCs/>
          <w:sz w:val="34"/>
          <w:szCs w:val="34"/>
          <w:rtl/>
        </w:rPr>
        <w:t>لاعداد قليلة من ازواج القواعد</w:t>
      </w:r>
      <w:r w:rsidRPr="001637C0">
        <w:rPr>
          <w:b/>
          <w:bCs/>
          <w:sz w:val="34"/>
          <w:szCs w:val="34"/>
        </w:rPr>
        <w:t xml:space="preserve"> base pairs </w:t>
      </w:r>
      <w:r w:rsidRPr="001637C0">
        <w:rPr>
          <w:b/>
          <w:bCs/>
          <w:sz w:val="34"/>
          <w:szCs w:val="34"/>
          <w:rtl/>
        </w:rPr>
        <w:t>ويتم استبدال القواعد النتروجينية بالانتقال</w:t>
      </w:r>
      <w:r w:rsidRPr="001637C0">
        <w:rPr>
          <w:b/>
          <w:bCs/>
          <w:sz w:val="34"/>
          <w:szCs w:val="34"/>
        </w:rPr>
        <w:t xml:space="preserve"> transition </w:t>
      </w:r>
      <w:r w:rsidRPr="001637C0">
        <w:rPr>
          <w:b/>
          <w:bCs/>
          <w:sz w:val="34"/>
          <w:szCs w:val="34"/>
          <w:rtl/>
        </w:rPr>
        <w:t>او التحول</w:t>
      </w:r>
      <w:r w:rsidRPr="001637C0">
        <w:rPr>
          <w:b/>
          <w:bCs/>
          <w:sz w:val="34"/>
          <w:szCs w:val="34"/>
        </w:rPr>
        <w:t xml:space="preserve"> </w:t>
      </w:r>
      <w:proofErr w:type="spellStart"/>
      <w:r w:rsidRPr="001637C0">
        <w:rPr>
          <w:b/>
          <w:bCs/>
          <w:sz w:val="34"/>
          <w:szCs w:val="34"/>
        </w:rPr>
        <w:t>transversion</w:t>
      </w:r>
      <w:proofErr w:type="spellEnd"/>
      <w:r w:rsidRPr="001637C0">
        <w:rPr>
          <w:b/>
          <w:bCs/>
          <w:sz w:val="34"/>
          <w:szCs w:val="34"/>
        </w:rPr>
        <w:t>.</w:t>
      </w:r>
      <w:r w:rsidRPr="001637C0">
        <w:rPr>
          <w:b/>
          <w:bCs/>
          <w:sz w:val="34"/>
          <w:szCs w:val="34"/>
          <w:rtl/>
        </w:rPr>
        <w:t>والانتقالات عبارة عن طفرات ناجمة من احلال البيورينات محل بيورينات اخرى او بيرميدنات محل بيرميدنات اخرى. اما طفرات التحولات ففيها احلال البيورين بالبرميدين او البرميدين بالبيورين، وهذا يعني أن هناك (12 نوعا) من هذه الطفرات</w:t>
      </w:r>
      <w:r w:rsidRPr="001637C0">
        <w:rPr>
          <w:b/>
          <w:bCs/>
          <w:sz w:val="34"/>
          <w:szCs w:val="34"/>
        </w:rPr>
        <w:t xml:space="preserve"> .</w:t>
      </w:r>
      <w:r w:rsidRPr="001637C0">
        <w:rPr>
          <w:b/>
          <w:bCs/>
          <w:sz w:val="34"/>
          <w:szCs w:val="34"/>
        </w:rPr>
        <w:br/>
      </w:r>
      <w:r w:rsidRPr="001637C0">
        <w:rPr>
          <w:b/>
          <w:bCs/>
          <w:sz w:val="34"/>
          <w:szCs w:val="34"/>
          <w:rtl/>
        </w:rPr>
        <w:t>والطفرات من نوع الفريم شفت (الازاحة</w:t>
      </w:r>
      <w:r w:rsidRPr="001637C0">
        <w:rPr>
          <w:b/>
          <w:bCs/>
          <w:sz w:val="34"/>
          <w:szCs w:val="34"/>
        </w:rPr>
        <w:t xml:space="preserve"> Frame shift) </w:t>
      </w:r>
      <w:r w:rsidRPr="001637C0">
        <w:rPr>
          <w:b/>
          <w:bCs/>
          <w:sz w:val="34"/>
          <w:szCs w:val="34"/>
          <w:rtl/>
        </w:rPr>
        <w:t>تؤثر عادة على جزء صغير من المادة الوراثية، واذا اخذنا بالاعتبار أن</w:t>
      </w:r>
      <w:r w:rsidRPr="001637C0">
        <w:rPr>
          <w:b/>
          <w:bCs/>
          <w:sz w:val="34"/>
          <w:szCs w:val="34"/>
        </w:rPr>
        <w:t xml:space="preserve"> m RNA </w:t>
      </w:r>
      <w:r w:rsidRPr="001637C0">
        <w:rPr>
          <w:b/>
          <w:bCs/>
          <w:sz w:val="34"/>
          <w:szCs w:val="34"/>
          <w:rtl/>
        </w:rPr>
        <w:t>يترجم إلى بروتين عن طريق وحدات وراثية متكونة من ثلاث قواعد وكل وحدة تسمى بالشفرة</w:t>
      </w:r>
      <w:r w:rsidRPr="001637C0">
        <w:rPr>
          <w:b/>
          <w:bCs/>
          <w:sz w:val="34"/>
          <w:szCs w:val="34"/>
        </w:rPr>
        <w:t xml:space="preserve"> Codon </w:t>
      </w:r>
      <w:r w:rsidRPr="001637C0">
        <w:rPr>
          <w:b/>
          <w:bCs/>
          <w:sz w:val="34"/>
          <w:szCs w:val="34"/>
          <w:rtl/>
        </w:rPr>
        <w:t>فان الطفرة تحدث اذا ما انحشرت او حذفت قاعدة في جين ومن ثم في</w:t>
      </w:r>
      <w:r w:rsidRPr="001637C0">
        <w:rPr>
          <w:b/>
          <w:bCs/>
          <w:sz w:val="34"/>
          <w:szCs w:val="34"/>
        </w:rPr>
        <w:t xml:space="preserve"> m RNA .</w:t>
      </w:r>
    </w:p>
    <w:p w:rsidR="00E25421" w:rsidRPr="00E25421" w:rsidRDefault="00E25421" w:rsidP="00E25421">
      <w:pPr>
        <w:bidi/>
        <w:spacing w:before="120" w:after="120" w:line="360" w:lineRule="auto"/>
        <w:ind w:right="-180"/>
        <w:rPr>
          <w:rFonts w:hint="cs"/>
          <w:b/>
          <w:bCs/>
          <w:sz w:val="34"/>
          <w:szCs w:val="34"/>
          <w:rtl/>
          <w:lang w:bidi="ar-DZ"/>
        </w:rPr>
      </w:pPr>
      <w:r w:rsidRPr="00E25421">
        <w:rPr>
          <w:rFonts w:hint="cs"/>
          <w:b/>
          <w:bCs/>
          <w:sz w:val="34"/>
          <w:szCs w:val="34"/>
          <w:rtl/>
          <w:lang w:bidi="ar-DZ"/>
        </w:rPr>
        <w:t xml:space="preserve">تستحدث الاضافات والاقتضابات بكفاءة عالية بواسطة مجموعة من المطفرات تعرف بالأكريدينات (مثل البروفلافين </w:t>
      </w:r>
      <w:proofErr w:type="spellStart"/>
      <w:r w:rsidRPr="00E25421">
        <w:rPr>
          <w:b/>
          <w:bCs/>
          <w:sz w:val="34"/>
          <w:szCs w:val="34"/>
          <w:lang w:val="fr-FR"/>
        </w:rPr>
        <w:t>Proflavine</w:t>
      </w:r>
      <w:proofErr w:type="spellEnd"/>
      <w:r w:rsidRPr="00E25421">
        <w:rPr>
          <w:b/>
          <w:bCs/>
          <w:sz w:val="34"/>
          <w:szCs w:val="34"/>
          <w:lang w:val="fr-FR"/>
        </w:rPr>
        <w:t>)</w:t>
      </w:r>
      <w:r w:rsidRPr="00E25421">
        <w:rPr>
          <w:rFonts w:hint="cs"/>
          <w:b/>
          <w:bCs/>
          <w:sz w:val="34"/>
          <w:szCs w:val="34"/>
          <w:rtl/>
          <w:lang w:bidi="ar-DZ"/>
        </w:rPr>
        <w:t>)</w:t>
      </w:r>
      <w:r w:rsidRPr="00E25421">
        <w:rPr>
          <w:b/>
          <w:bCs/>
          <w:sz w:val="34"/>
          <w:szCs w:val="34"/>
          <w:lang w:val="fr-FR"/>
        </w:rPr>
        <w:t>(</w:t>
      </w:r>
      <w:r w:rsidRPr="00E25421">
        <w:rPr>
          <w:rFonts w:hint="cs"/>
          <w:b/>
          <w:bCs/>
          <w:sz w:val="34"/>
          <w:szCs w:val="34"/>
          <w:rtl/>
          <w:lang w:bidi="ar-DZ"/>
        </w:rPr>
        <w:t xml:space="preserve">. تعتبر هذه الأخيرة جزيئات </w:t>
      </w:r>
      <w:r w:rsidRPr="00E25421">
        <w:rPr>
          <w:rFonts w:hint="cs"/>
          <w:b/>
          <w:bCs/>
          <w:sz w:val="34"/>
          <w:szCs w:val="34"/>
          <w:rtl/>
          <w:lang w:bidi="ar-DZ"/>
        </w:rPr>
        <w:lastRenderedPageBreak/>
        <w:t xml:space="preserve">عطرية مسطحة تتفاعل مع </w:t>
      </w:r>
      <w:r w:rsidRPr="00E25421">
        <w:rPr>
          <w:b/>
          <w:bCs/>
          <w:sz w:val="34"/>
          <w:szCs w:val="34"/>
          <w:lang w:val="fr-FR"/>
        </w:rPr>
        <w:t>DNA</w:t>
      </w:r>
      <w:r w:rsidRPr="00E25421">
        <w:rPr>
          <w:rFonts w:hint="cs"/>
          <w:b/>
          <w:bCs/>
          <w:sz w:val="34"/>
          <w:szCs w:val="34"/>
          <w:rtl/>
          <w:lang w:bidi="ar-DZ"/>
        </w:rPr>
        <w:t xml:space="preserve"> حيث اقترح شتر ايسنجر أنها قد تثبت مناطق من </w:t>
      </w:r>
      <w:r w:rsidRPr="00E25421">
        <w:rPr>
          <w:b/>
          <w:bCs/>
          <w:sz w:val="34"/>
          <w:szCs w:val="34"/>
          <w:lang w:val="fr-FR"/>
        </w:rPr>
        <w:t xml:space="preserve">DNA </w:t>
      </w:r>
      <w:r w:rsidRPr="00E25421">
        <w:rPr>
          <w:rFonts w:hint="cs"/>
          <w:b/>
          <w:bCs/>
          <w:sz w:val="34"/>
          <w:szCs w:val="34"/>
          <w:rtl/>
          <w:lang w:bidi="ar-DZ"/>
        </w:rPr>
        <w:t xml:space="preserve"> المفروض انبعاجها و</w:t>
      </w:r>
      <w:r>
        <w:rPr>
          <w:rFonts w:hint="cs"/>
          <w:b/>
          <w:bCs/>
          <w:sz w:val="34"/>
          <w:szCs w:val="34"/>
          <w:rtl/>
          <w:lang w:bidi="ar-DZ"/>
        </w:rPr>
        <w:t>التي تسبق الاضافات والاقتضابات.</w:t>
      </w:r>
    </w:p>
    <w:p w:rsidR="00E25421" w:rsidRPr="001637C0" w:rsidRDefault="00E25421" w:rsidP="00E25421">
      <w:pPr>
        <w:bidi/>
        <w:spacing w:before="120" w:after="120" w:line="360" w:lineRule="auto"/>
        <w:ind w:right="-180"/>
        <w:rPr>
          <w:b/>
          <w:bCs/>
          <w:sz w:val="34"/>
          <w:szCs w:val="34"/>
          <w:rtl/>
        </w:rPr>
      </w:pPr>
      <w:r w:rsidRPr="00E25421">
        <w:rPr>
          <w:rFonts w:hint="cs"/>
          <w:b/>
          <w:bCs/>
          <w:sz w:val="34"/>
          <w:szCs w:val="34"/>
          <w:rtl/>
          <w:lang w:bidi="ar-DZ"/>
        </w:rPr>
        <w:tab/>
        <w:t xml:space="preserve">تقوم هذه المركبات بالتخلل بين شريطي </w:t>
      </w:r>
      <w:r w:rsidRPr="00E25421">
        <w:rPr>
          <w:b/>
          <w:bCs/>
          <w:sz w:val="34"/>
          <w:szCs w:val="34"/>
          <w:lang w:val="fr-FR"/>
        </w:rPr>
        <w:t xml:space="preserve">DNA </w:t>
      </w:r>
      <w:r w:rsidRPr="00E25421">
        <w:rPr>
          <w:rFonts w:hint="cs"/>
          <w:b/>
          <w:bCs/>
          <w:sz w:val="34"/>
          <w:szCs w:val="34"/>
          <w:rtl/>
          <w:lang w:bidi="ar-DZ"/>
        </w:rPr>
        <w:t xml:space="preserve"> وابعادهما عن بعضهما، مما يؤدي إلى حدوث ارتخاء في حلزون </w:t>
      </w:r>
      <w:r w:rsidRPr="00E25421">
        <w:rPr>
          <w:b/>
          <w:bCs/>
          <w:sz w:val="34"/>
          <w:szCs w:val="34"/>
          <w:lang w:val="fr-FR"/>
        </w:rPr>
        <w:t>DNA</w:t>
      </w:r>
      <w:r w:rsidRPr="00E25421">
        <w:rPr>
          <w:rFonts w:hint="cs"/>
          <w:b/>
          <w:bCs/>
          <w:sz w:val="34"/>
          <w:szCs w:val="34"/>
          <w:rtl/>
          <w:lang w:bidi="ar-DZ"/>
        </w:rPr>
        <w:t xml:space="preserve"> ، كما يؤدي ارتباط  المركبات الأكريدينية ا بالقاواعد النتروجينية في حلزون </w:t>
      </w:r>
      <w:r w:rsidRPr="00E25421">
        <w:rPr>
          <w:b/>
          <w:bCs/>
          <w:sz w:val="34"/>
          <w:szCs w:val="34"/>
          <w:lang w:val="fr-FR"/>
        </w:rPr>
        <w:t>DNA</w:t>
      </w:r>
      <w:r w:rsidRPr="00E25421">
        <w:rPr>
          <w:rFonts w:hint="cs"/>
          <w:b/>
          <w:bCs/>
          <w:sz w:val="34"/>
          <w:szCs w:val="34"/>
          <w:rtl/>
          <w:lang w:bidi="ar-DZ"/>
        </w:rPr>
        <w:t xml:space="preserve"> إلى حدوث عمليات عبور خاطئة تنتج عنها تكوين لولبين حلزونين غير متساويين في الحجم عند عملية التضاعف</w:t>
      </w:r>
    </w:p>
    <w:p w:rsidR="001637C0" w:rsidRDefault="001637C0" w:rsidP="001637C0">
      <w:pPr>
        <w:bidi/>
        <w:spacing w:before="120" w:after="120" w:line="360" w:lineRule="auto"/>
        <w:ind w:right="-180"/>
        <w:rPr>
          <w:b/>
          <w:bCs/>
          <w:color w:val="FF0000"/>
          <w:sz w:val="34"/>
          <w:szCs w:val="34"/>
          <w:rtl/>
        </w:rPr>
      </w:pPr>
    </w:p>
    <w:p w:rsidR="001637C0" w:rsidRPr="00CE5889" w:rsidRDefault="001637C0" w:rsidP="001637C0">
      <w:pPr>
        <w:bidi/>
        <w:spacing w:before="120" w:after="120" w:line="360" w:lineRule="auto"/>
        <w:ind w:right="-180"/>
        <w:rPr>
          <w:b/>
          <w:bCs/>
          <w:sz w:val="34"/>
          <w:szCs w:val="34"/>
        </w:rPr>
      </w:pPr>
    </w:p>
    <w:p w:rsidR="005D1040" w:rsidRPr="004A4D9D" w:rsidRDefault="007D393A" w:rsidP="00C65AB3">
      <w:pPr>
        <w:bidi/>
        <w:spacing w:before="120" w:after="120" w:line="360" w:lineRule="auto"/>
        <w:ind w:right="-180"/>
        <w:rPr>
          <w:b/>
          <w:bCs/>
          <w:color w:val="FF0000"/>
          <w:sz w:val="34"/>
          <w:szCs w:val="34"/>
        </w:rPr>
      </w:pPr>
      <w:r w:rsidRPr="004A4D9D">
        <w:rPr>
          <w:rFonts w:hint="cs"/>
          <w:b/>
          <w:bCs/>
          <w:color w:val="FF0000"/>
          <w:sz w:val="34"/>
          <w:szCs w:val="34"/>
          <w:rtl/>
          <w:lang w:bidi="ar-EG"/>
        </w:rPr>
        <w:t>س</w:t>
      </w:r>
      <w:r w:rsidR="00996964" w:rsidRPr="004A4D9D">
        <w:rPr>
          <w:rFonts w:hint="cs"/>
          <w:b/>
          <w:bCs/>
          <w:color w:val="FF0000"/>
          <w:sz w:val="34"/>
          <w:szCs w:val="34"/>
          <w:rtl/>
          <w:lang w:bidi="ar-EG"/>
        </w:rPr>
        <w:t>7</w:t>
      </w:r>
      <w:r w:rsidRPr="004A4D9D">
        <w:rPr>
          <w:rFonts w:hint="cs"/>
          <w:b/>
          <w:bCs/>
          <w:color w:val="FF0000"/>
          <w:sz w:val="34"/>
          <w:szCs w:val="34"/>
          <w:rtl/>
          <w:lang w:bidi="ar-EG"/>
        </w:rPr>
        <w:t xml:space="preserve"> </w:t>
      </w:r>
      <w:r w:rsidR="0084445A" w:rsidRPr="004A4D9D">
        <w:rPr>
          <w:rFonts w:hint="cs"/>
          <w:b/>
          <w:bCs/>
          <w:color w:val="FF0000"/>
          <w:sz w:val="34"/>
          <w:szCs w:val="34"/>
          <w:rtl/>
        </w:rPr>
        <w:t>(10 درجات)</w:t>
      </w:r>
      <w:r w:rsidR="00CE5889" w:rsidRPr="004A4D9D">
        <w:rPr>
          <w:rFonts w:hint="cs"/>
          <w:b/>
          <w:bCs/>
          <w:color w:val="FF0000"/>
          <w:sz w:val="34"/>
          <w:szCs w:val="34"/>
          <w:rtl/>
        </w:rPr>
        <w:t xml:space="preserve"> وضح مستعينا بالرسم التخطيطى أنواع الطفرات المختلفة؟</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أنواع الطفرات الوراثية: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قد تحدث الطفرة الوراثية أثناء تضاعف </w:t>
      </w:r>
      <w:r w:rsidRPr="00DD4611">
        <w:rPr>
          <w:b/>
          <w:bCs/>
          <w:sz w:val="34"/>
          <w:szCs w:val="34"/>
          <w:lang w:val="fr-FR"/>
        </w:rPr>
        <w:t>DNA</w:t>
      </w:r>
      <w:r w:rsidRPr="00DD4611">
        <w:rPr>
          <w:rFonts w:hint="cs"/>
          <w:b/>
          <w:bCs/>
          <w:sz w:val="34"/>
          <w:szCs w:val="34"/>
          <w:rtl/>
          <w:lang w:bidi="ar-DZ"/>
        </w:rPr>
        <w:t xml:space="preserve"> أو بعده أو خلال عملية تصحيحه، والتغيرات الأكثر شيوعا هي الحذف و الاضافة و الاستبدال وإعادة الترتيب لقاعدة أو أكثر، ويمكن تقسيم الطفرات على أساس عدة اعتبارات إلى عدة أنواع: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1</w:t>
      </w:r>
      <w:r w:rsidRPr="00DD4611">
        <w:rPr>
          <w:b/>
          <w:bCs/>
          <w:sz w:val="34"/>
          <w:szCs w:val="34"/>
          <w:lang w:val="fr-FR"/>
        </w:rPr>
        <w:t>.</w:t>
      </w:r>
      <w:r w:rsidRPr="00DD4611">
        <w:rPr>
          <w:rFonts w:hint="cs"/>
          <w:b/>
          <w:bCs/>
          <w:sz w:val="34"/>
          <w:szCs w:val="34"/>
          <w:rtl/>
          <w:lang w:bidi="ar-DZ"/>
        </w:rPr>
        <w:t>2</w:t>
      </w:r>
      <w:r w:rsidRPr="00DD4611">
        <w:rPr>
          <w:b/>
          <w:bCs/>
          <w:sz w:val="34"/>
          <w:szCs w:val="34"/>
          <w:lang w:val="fr-FR"/>
        </w:rPr>
        <w:t>.</w:t>
      </w:r>
      <w:r w:rsidRPr="00DD4611">
        <w:rPr>
          <w:rFonts w:hint="cs"/>
          <w:b/>
          <w:bCs/>
          <w:sz w:val="34"/>
          <w:szCs w:val="34"/>
          <w:rtl/>
          <w:lang w:bidi="ar-DZ"/>
        </w:rPr>
        <w:t>1</w:t>
      </w:r>
      <w:r w:rsidRPr="00DD4611">
        <w:rPr>
          <w:b/>
          <w:bCs/>
          <w:sz w:val="34"/>
          <w:szCs w:val="34"/>
          <w:lang w:val="fr-FR"/>
        </w:rPr>
        <w:t>.</w:t>
      </w:r>
      <w:r w:rsidRPr="00DD4611">
        <w:rPr>
          <w:rFonts w:hint="cs"/>
          <w:b/>
          <w:bCs/>
          <w:sz w:val="34"/>
          <w:szCs w:val="34"/>
          <w:rtl/>
          <w:lang w:bidi="ar-DZ"/>
        </w:rPr>
        <w:t xml:space="preserve"> الطفرة النقطية (</w:t>
      </w:r>
      <w:r w:rsidRPr="00DD4611">
        <w:rPr>
          <w:b/>
          <w:bCs/>
          <w:sz w:val="34"/>
          <w:szCs w:val="34"/>
          <w:lang w:val="fr-FR"/>
        </w:rPr>
        <w:t>Point mutation</w:t>
      </w:r>
      <w:r w:rsidRPr="00DD4611">
        <w:rPr>
          <w:rFonts w:hint="cs"/>
          <w:b/>
          <w:bCs/>
          <w:sz w:val="34"/>
          <w:szCs w:val="34"/>
          <w:rtl/>
          <w:lang w:bidi="ar-DZ"/>
        </w:rPr>
        <w:t xml:space="preserve">):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lastRenderedPageBreak/>
        <w:t xml:space="preserve">الطفرة النقطية هي التي تنتج عن تغير قاعدة أو زوج واحد من النيوكليوتيدات وقد تتكرر عدة مرات ضمن نفس المورثة في خيط </w:t>
      </w:r>
      <w:r w:rsidRPr="00DD4611">
        <w:rPr>
          <w:b/>
          <w:bCs/>
          <w:sz w:val="34"/>
          <w:szCs w:val="34"/>
          <w:lang w:val="fr-FR"/>
        </w:rPr>
        <w:t>DNA</w:t>
      </w:r>
      <w:r w:rsidRPr="00DD4611">
        <w:rPr>
          <w:rFonts w:hint="cs"/>
          <w:b/>
          <w:bCs/>
          <w:sz w:val="34"/>
          <w:szCs w:val="34"/>
          <w:rtl/>
          <w:lang w:bidi="ar-DZ"/>
        </w:rPr>
        <w:t xml:space="preserve"> (2). وتتمثل الطفرة النقطية في الاستبدال أو الحذف أو الإضافة.</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1</w:t>
      </w:r>
      <w:r w:rsidRPr="00DD4611">
        <w:rPr>
          <w:b/>
          <w:bCs/>
          <w:sz w:val="34"/>
          <w:szCs w:val="34"/>
          <w:lang w:val="fr-FR"/>
        </w:rPr>
        <w:t>.</w:t>
      </w:r>
      <w:r w:rsidRPr="00DD4611">
        <w:rPr>
          <w:rFonts w:hint="cs"/>
          <w:b/>
          <w:bCs/>
          <w:sz w:val="34"/>
          <w:szCs w:val="34"/>
          <w:rtl/>
          <w:lang w:bidi="ar-DZ"/>
        </w:rPr>
        <w:t>2</w:t>
      </w:r>
      <w:r w:rsidRPr="00DD4611">
        <w:rPr>
          <w:b/>
          <w:bCs/>
          <w:sz w:val="34"/>
          <w:szCs w:val="34"/>
          <w:lang w:val="fr-FR"/>
        </w:rPr>
        <w:t>.</w:t>
      </w:r>
      <w:r w:rsidRPr="00DD4611">
        <w:rPr>
          <w:rFonts w:hint="cs"/>
          <w:b/>
          <w:bCs/>
          <w:sz w:val="34"/>
          <w:szCs w:val="34"/>
          <w:rtl/>
          <w:lang w:bidi="ar-DZ"/>
        </w:rPr>
        <w:t>1</w:t>
      </w:r>
      <w:r w:rsidRPr="00DD4611">
        <w:rPr>
          <w:b/>
          <w:bCs/>
          <w:sz w:val="34"/>
          <w:szCs w:val="34"/>
          <w:lang w:val="fr-FR"/>
        </w:rPr>
        <w:t>.</w:t>
      </w:r>
      <w:r w:rsidRPr="00DD4611">
        <w:rPr>
          <w:rFonts w:hint="cs"/>
          <w:b/>
          <w:bCs/>
          <w:sz w:val="34"/>
          <w:szCs w:val="34"/>
          <w:rtl/>
          <w:lang w:bidi="ar-DZ"/>
        </w:rPr>
        <w:t>1</w:t>
      </w:r>
      <w:r w:rsidRPr="00DD4611">
        <w:rPr>
          <w:b/>
          <w:bCs/>
          <w:sz w:val="34"/>
          <w:szCs w:val="34"/>
          <w:lang w:val="fr-FR"/>
        </w:rPr>
        <w:t xml:space="preserve"> .</w:t>
      </w:r>
      <w:r w:rsidRPr="00DD4611">
        <w:rPr>
          <w:rFonts w:hint="cs"/>
          <w:b/>
          <w:bCs/>
          <w:sz w:val="34"/>
          <w:szCs w:val="34"/>
          <w:rtl/>
          <w:lang w:bidi="ar-DZ"/>
        </w:rPr>
        <w:t>طفرات استبدال قاعدة (</w:t>
      </w:r>
      <w:r w:rsidRPr="00DD4611">
        <w:rPr>
          <w:b/>
          <w:bCs/>
          <w:sz w:val="34"/>
          <w:szCs w:val="34"/>
          <w:lang w:val="fr-FR"/>
        </w:rPr>
        <w:t>Base substitution</w:t>
      </w:r>
      <w:r w:rsidRPr="00DD4611">
        <w:rPr>
          <w:rFonts w:hint="cs"/>
          <w:b/>
          <w:bCs/>
          <w:sz w:val="34"/>
          <w:szCs w:val="34"/>
          <w:rtl/>
          <w:lang w:bidi="ar-DZ"/>
        </w:rPr>
        <w:t>)</w:t>
      </w:r>
      <w:r w:rsidRPr="00DD4611">
        <w:rPr>
          <w:b/>
          <w:bCs/>
          <w:sz w:val="34"/>
          <w:szCs w:val="34"/>
          <w:lang w:val="fr-FR"/>
        </w:rPr>
        <w:t xml:space="preserve"> </w:t>
      </w:r>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تحدث هذه الطفرات عندما تستبدل قاعدة نيتروجينية في سلسلة </w:t>
      </w:r>
      <w:r w:rsidRPr="00DD4611">
        <w:rPr>
          <w:b/>
          <w:bCs/>
          <w:sz w:val="34"/>
          <w:szCs w:val="34"/>
          <w:lang w:val="fr-FR"/>
        </w:rPr>
        <w:t>DNA</w:t>
      </w:r>
      <w:r w:rsidRPr="00DD4611">
        <w:rPr>
          <w:rFonts w:hint="cs"/>
          <w:b/>
          <w:bCs/>
          <w:sz w:val="34"/>
          <w:szCs w:val="34"/>
          <w:rtl/>
          <w:lang w:bidi="ar-DZ"/>
        </w:rPr>
        <w:t xml:space="preserve">  بأخرى بحيث يحدث تزاوج خاطئ بين النيوكليوتيدات ويكون هذا الاستبدال متكافئا</w:t>
      </w:r>
      <w:r w:rsidRPr="00DD4611">
        <w:rPr>
          <w:b/>
          <w:bCs/>
          <w:sz w:val="34"/>
          <w:szCs w:val="34"/>
          <w:lang w:val="fr-FR"/>
        </w:rPr>
        <w:t xml:space="preserve"> (Transition)</w:t>
      </w:r>
      <w:r w:rsidRPr="00DD4611">
        <w:rPr>
          <w:rFonts w:hint="cs"/>
          <w:b/>
          <w:bCs/>
          <w:sz w:val="34"/>
          <w:szCs w:val="34"/>
          <w:rtl/>
          <w:lang w:bidi="ar-DZ"/>
        </w:rPr>
        <w:t xml:space="preserve"> أو غير متكافئ</w:t>
      </w:r>
      <w:r w:rsidRPr="00DD4611">
        <w:rPr>
          <w:b/>
          <w:bCs/>
          <w:sz w:val="34"/>
          <w:szCs w:val="34"/>
          <w:lang w:val="fr-FR"/>
        </w:rPr>
        <w:t>(</w:t>
      </w:r>
      <w:proofErr w:type="spellStart"/>
      <w:r w:rsidRPr="00DD4611">
        <w:rPr>
          <w:b/>
          <w:bCs/>
          <w:sz w:val="34"/>
          <w:szCs w:val="34"/>
          <w:lang w:val="fr-FR"/>
        </w:rPr>
        <w:t>Transversion</w:t>
      </w:r>
      <w:proofErr w:type="spellEnd"/>
      <w:r w:rsidRPr="00DD4611">
        <w:rPr>
          <w:b/>
          <w:bCs/>
          <w:sz w:val="34"/>
          <w:szCs w:val="34"/>
          <w:lang w:val="fr-FR"/>
        </w:rPr>
        <w:t xml:space="preserve">) </w:t>
      </w:r>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numPr>
          <w:ilvl w:val="0"/>
          <w:numId w:val="2"/>
        </w:numPr>
        <w:tabs>
          <w:tab w:val="num" w:pos="1254"/>
        </w:tabs>
        <w:bidi/>
        <w:spacing w:before="120" w:after="120" w:line="360" w:lineRule="auto"/>
        <w:ind w:right="-180"/>
        <w:rPr>
          <w:b/>
          <w:bCs/>
          <w:sz w:val="34"/>
          <w:szCs w:val="34"/>
          <w:lang w:val="fr-FR"/>
        </w:rPr>
      </w:pPr>
      <w:r w:rsidRPr="00DD4611">
        <w:rPr>
          <w:rFonts w:hint="cs"/>
          <w:b/>
          <w:bCs/>
          <w:sz w:val="34"/>
          <w:szCs w:val="34"/>
          <w:rtl/>
          <w:lang w:bidi="ar-DZ"/>
        </w:rPr>
        <w:t xml:space="preserve">الاستبدال المتكافئ: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إذ يتم استبدال قاعدة نيتروجينية بيورينية أو بيريميدية بقاعدة أخرى مكافئة لها كميائيا حيث تبقى نسبة أنماط القواعد (بيورينية وبيريميدية) ثابتة داخل خيط </w:t>
      </w:r>
      <w:r w:rsidRPr="00DD4611">
        <w:rPr>
          <w:b/>
          <w:bCs/>
          <w:sz w:val="34"/>
          <w:szCs w:val="34"/>
          <w:lang w:val="fr-FR"/>
        </w:rPr>
        <w:t>DNA</w:t>
      </w:r>
      <w:r w:rsidRPr="00DD4611">
        <w:rPr>
          <w:rFonts w:hint="cs"/>
          <w:b/>
          <w:bCs/>
          <w:sz w:val="34"/>
          <w:szCs w:val="34"/>
          <w:rtl/>
          <w:lang w:bidi="ar-DZ"/>
        </w:rPr>
        <w:t xml:space="preserve"> (2،21،</w:t>
      </w:r>
      <w:r w:rsidRPr="00DD4611">
        <w:rPr>
          <w:b/>
          <w:bCs/>
          <w:sz w:val="34"/>
          <w:szCs w:val="34"/>
          <w:lang w:val="fr-FR"/>
        </w:rPr>
        <w:t xml:space="preserve"> </w:t>
      </w:r>
      <w:r w:rsidRPr="00DD4611">
        <w:rPr>
          <w:rFonts w:hint="cs"/>
          <w:b/>
          <w:bCs/>
          <w:sz w:val="34"/>
          <w:szCs w:val="34"/>
          <w:rtl/>
          <w:lang w:bidi="ar-DZ"/>
        </w:rPr>
        <w:t>23</w:t>
      </w:r>
      <w:r w:rsidRPr="00DD4611">
        <w:rPr>
          <w:b/>
          <w:bCs/>
          <w:sz w:val="34"/>
          <w:szCs w:val="34"/>
          <w:lang w:val="fr-FR"/>
        </w:rPr>
        <w:t xml:space="preserve"> </w:t>
      </w:r>
      <w:r w:rsidRPr="00DD4611">
        <w:rPr>
          <w:rFonts w:hint="cs"/>
          <w:b/>
          <w:bCs/>
          <w:sz w:val="34"/>
          <w:szCs w:val="34"/>
          <w:rtl/>
          <w:lang w:bidi="ar-DZ"/>
        </w:rPr>
        <w:t>،24) (شكل 01).</w:t>
      </w:r>
    </w:p>
    <w:p w:rsidR="00DD4611" w:rsidRPr="00DD4611" w:rsidRDefault="00DD4611" w:rsidP="00DD4611">
      <w:pPr>
        <w:bidi/>
        <w:spacing w:before="120" w:after="120" w:line="360" w:lineRule="auto"/>
        <w:ind w:right="-180"/>
        <w:rPr>
          <w:rFonts w:hint="cs"/>
          <w:b/>
          <w:bCs/>
          <w:sz w:val="34"/>
          <w:szCs w:val="34"/>
          <w:lang w:val="fr-FR"/>
        </w:rPr>
      </w:pPr>
      <w:r w:rsidRPr="00DD4611">
        <w:rPr>
          <w:b/>
          <w:bCs/>
          <w:sz w:val="34"/>
          <w:szCs w:val="34"/>
          <w:rtl/>
        </w:rPr>
        <mc:AlternateContent>
          <mc:Choice Requires="wps">
            <w:drawing>
              <wp:anchor distT="0" distB="0" distL="114300" distR="114300" simplePos="0" relativeHeight="251661312" behindDoc="0" locked="0" layoutInCell="1" allowOverlap="1">
                <wp:simplePos x="0" y="0"/>
                <wp:positionH relativeFrom="column">
                  <wp:posOffset>761365</wp:posOffset>
                </wp:positionH>
                <wp:positionV relativeFrom="paragraph">
                  <wp:posOffset>121285</wp:posOffset>
                </wp:positionV>
                <wp:extent cx="342900" cy="0"/>
                <wp:effectExtent l="5080" t="60960" r="23495" b="533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9.55pt" to="86.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hZMQIAAFk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">
                <v:stroke endarrow="block"/>
              </v:line>
            </w:pict>
          </mc:Fallback>
        </mc:AlternateContent>
      </w:r>
      <w:r w:rsidRPr="00DD4611">
        <w:rPr>
          <w:b/>
          <w:bCs/>
          <w:sz w:val="34"/>
          <w:szCs w:val="34"/>
          <w:rtl/>
        </w:rPr>
        <mc:AlternateContent>
          <mc:Choice Requires="wps">
            <w:drawing>
              <wp:anchor distT="0" distB="0" distL="114300" distR="114300" simplePos="0" relativeHeight="251659264" behindDoc="0" locked="0" layoutInCell="1" allowOverlap="1">
                <wp:simplePos x="0" y="0"/>
                <wp:positionH relativeFrom="column">
                  <wp:posOffset>2465070</wp:posOffset>
                </wp:positionH>
                <wp:positionV relativeFrom="paragraph">
                  <wp:posOffset>97790</wp:posOffset>
                </wp:positionV>
                <wp:extent cx="342900" cy="0"/>
                <wp:effectExtent l="13335" t="56515" r="15240" b="577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pt,7.7pt" to="22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n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jpEi&#10;PfRo5y0RbedRpZUCBbVF4ASlBuMKSKjU1oZa6UntzJOm3xxSuuqIanlk/HI2gJKFjORNStg4A/ft&#10;h8+aQQw5eB1lOzW2D5AgCDrF7pzv3eEnjygcPuSTR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">
                <v:stroke endarrow="block"/>
              </v:line>
            </w:pict>
          </mc:Fallback>
        </mc:AlternateContent>
      </w:r>
      <w:r w:rsidRPr="00DD4611">
        <w:rPr>
          <w:b/>
          <w:bCs/>
          <w:sz w:val="34"/>
          <w:szCs w:val="34"/>
          <w:rtl/>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114935</wp:posOffset>
                </wp:positionV>
                <wp:extent cx="342900" cy="0"/>
                <wp:effectExtent l="5715" t="54610" r="22860" b="596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05pt" to="35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9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UaK&#10;9NCjnbdEtJ1HlVYKFNQWgROUGowrIKFSWxtqpSe1M0+afnNI6aojquWR8cvZAEoWMpI3KWHjDNy3&#10;Hz5rBjHk4HWU7dTYPkCCIOgUu3O+d4efPKJwOM0nixR6SG+u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">
                <v:stroke endarrow="block"/>
              </v:line>
            </w:pict>
          </mc:Fallback>
        </mc:AlternateContent>
      </w:r>
      <w:r w:rsidRPr="00DD4611">
        <w:rPr>
          <w:b/>
          <w:bCs/>
          <w:sz w:val="34"/>
          <w:szCs w:val="34"/>
          <w:lang w:val="fr-FR"/>
        </w:rPr>
        <w:t xml:space="preserve">A.T           G.C                 </w:t>
      </w:r>
      <w:proofErr w:type="spellStart"/>
      <w:r w:rsidRPr="00DD4611">
        <w:rPr>
          <w:b/>
          <w:bCs/>
          <w:sz w:val="34"/>
          <w:szCs w:val="34"/>
          <w:lang w:val="fr-FR"/>
        </w:rPr>
        <w:t>G.C</w:t>
      </w:r>
      <w:proofErr w:type="spellEnd"/>
      <w:r w:rsidRPr="00DD4611">
        <w:rPr>
          <w:b/>
          <w:bCs/>
          <w:sz w:val="34"/>
          <w:szCs w:val="34"/>
          <w:lang w:val="fr-FR"/>
        </w:rPr>
        <w:t xml:space="preserve">          A.T                T.A          C.G  </w:t>
      </w:r>
    </w:p>
    <w:p w:rsidR="00DD4611" w:rsidRPr="00DD4611" w:rsidRDefault="00DD4611" w:rsidP="00DD4611">
      <w:pPr>
        <w:bidi/>
        <w:spacing w:before="120" w:after="120" w:line="360" w:lineRule="auto"/>
        <w:ind w:right="-180"/>
        <w:rPr>
          <w:rFonts w:hint="cs"/>
          <w:b/>
          <w:bCs/>
          <w:sz w:val="34"/>
          <w:szCs w:val="34"/>
          <w:lang w:val="fr-FR"/>
        </w:rPr>
      </w:pPr>
    </w:p>
    <w:p w:rsidR="00DD4611" w:rsidRPr="00DD4611" w:rsidRDefault="00DD4611" w:rsidP="00DD4611">
      <w:pPr>
        <w:numPr>
          <w:ilvl w:val="0"/>
          <w:numId w:val="2"/>
        </w:numPr>
        <w:tabs>
          <w:tab w:val="num" w:pos="1254"/>
        </w:tabs>
        <w:bidi/>
        <w:spacing w:before="120" w:after="120" w:line="360" w:lineRule="auto"/>
        <w:ind w:right="-180"/>
        <w:rPr>
          <w:rFonts w:hint="cs"/>
          <w:b/>
          <w:bCs/>
          <w:sz w:val="34"/>
          <w:szCs w:val="34"/>
          <w:lang w:val="fr-FR"/>
        </w:rPr>
      </w:pPr>
      <w:r w:rsidRPr="00DD4611">
        <w:rPr>
          <w:rFonts w:hint="cs"/>
          <w:b/>
          <w:bCs/>
          <w:sz w:val="34"/>
          <w:szCs w:val="34"/>
          <w:rtl/>
          <w:lang w:bidi="ar-DZ"/>
        </w:rPr>
        <w:t xml:space="preserve">الاستبدال غيرالمتكافئ: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lastRenderedPageBreak/>
        <w:t xml:space="preserve">وفيه تستبدل  قاعدة بيورين بقاعدة بيريميدين أو العكس، مما يؤدي إلى إختلال في نسبة أنماط القواعد داخل </w:t>
      </w:r>
      <w:r w:rsidRPr="00DD4611">
        <w:rPr>
          <w:b/>
          <w:bCs/>
          <w:sz w:val="34"/>
          <w:szCs w:val="34"/>
          <w:lang w:val="fr-FR"/>
        </w:rPr>
        <w:t>DNA</w:t>
      </w:r>
      <w:r w:rsidRPr="00DD4611">
        <w:rPr>
          <w:rFonts w:hint="cs"/>
          <w:b/>
          <w:bCs/>
          <w:sz w:val="34"/>
          <w:szCs w:val="34"/>
          <w:rtl/>
          <w:lang w:bidi="ar-DZ"/>
        </w:rPr>
        <w:t xml:space="preserve">، بالإضافة إلى ذلك تحدث معظم الاستبدالات غير المتكافئة تزاوجات خاطئة تخل كثيرا بتركيب وتجانس الحلزون المزدوج لـ </w:t>
      </w:r>
      <w:r w:rsidRPr="00DD4611">
        <w:rPr>
          <w:b/>
          <w:bCs/>
          <w:sz w:val="34"/>
          <w:szCs w:val="34"/>
          <w:lang w:val="fr-FR"/>
        </w:rPr>
        <w:t>DNA</w:t>
      </w:r>
      <w:r w:rsidRPr="00DD4611">
        <w:rPr>
          <w:rFonts w:hint="cs"/>
          <w:b/>
          <w:bCs/>
          <w:sz w:val="34"/>
          <w:szCs w:val="34"/>
          <w:rtl/>
          <w:lang w:bidi="ar-DZ"/>
        </w:rPr>
        <w:t xml:space="preserve"> . وعلى كل حال يوجد عدد قليل من المواد المطفرة تسبب هذه الاستبدالات وتبقى آلية تأثيرها غير معروفة (2، 12).</w:t>
      </w: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lang w:val="fr-FR"/>
        </w:rPr>
        <w:t xml:space="preserve">A.T           </w:t>
      </w:r>
      <w:proofErr w:type="gramStart"/>
      <w:r w:rsidRPr="00DD4611">
        <w:rPr>
          <w:b/>
          <w:bCs/>
          <w:sz w:val="34"/>
          <w:szCs w:val="34"/>
          <w:lang w:val="fr-FR"/>
        </w:rPr>
        <w:t>C.G  ,</w:t>
      </w:r>
      <w:proofErr w:type="gramEnd"/>
      <w:r w:rsidRPr="00DD4611">
        <w:rPr>
          <w:b/>
          <w:bCs/>
          <w:sz w:val="34"/>
          <w:szCs w:val="34"/>
          <w:lang w:val="fr-FR"/>
        </w:rPr>
        <w:t xml:space="preserve">  A.T       T.A,  G.C           T.A ,  G.C          C.G </w:t>
      </w: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w:t>
      </w:r>
      <w:r w:rsidRPr="00DD4611">
        <w:rPr>
          <w:b/>
          <w:bCs/>
          <w:sz w:val="34"/>
          <w:szCs w:val="34"/>
          <w:lang w:val="fr-FR"/>
        </w:rPr>
        <w:t>23</w:t>
      </w:r>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lang w:val="fr-FR"/>
        </w:rPr>
        <w:t xml:space="preserve">T.A          </w:t>
      </w:r>
      <w:proofErr w:type="gramStart"/>
      <w:r w:rsidRPr="00DD4611">
        <w:rPr>
          <w:b/>
          <w:bCs/>
          <w:sz w:val="34"/>
          <w:szCs w:val="34"/>
          <w:lang w:val="fr-FR"/>
        </w:rPr>
        <w:t>G.C ,</w:t>
      </w:r>
      <w:proofErr w:type="gramEnd"/>
      <w:r w:rsidRPr="00DD4611">
        <w:rPr>
          <w:b/>
          <w:bCs/>
          <w:sz w:val="34"/>
          <w:szCs w:val="34"/>
          <w:lang w:val="fr-FR"/>
        </w:rPr>
        <w:t xml:space="preserve">    T.A        A.T ,  C.G         A.T ,  C.G          G.C </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b/>
          <w:bCs/>
          <w:sz w:val="34"/>
          <w:szCs w:val="34"/>
          <w:rtl/>
          <w:lang w:bidi="ar-DZ"/>
        </w:rPr>
      </w:pPr>
      <w:r w:rsidRPr="00DD4611">
        <w:rPr>
          <w:b/>
          <w:bCs/>
          <w:sz w:val="34"/>
          <w:szCs w:val="34"/>
          <w:rtl/>
        </w:rP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170180</wp:posOffset>
                </wp:positionV>
                <wp:extent cx="4572000" cy="1828800"/>
                <wp:effectExtent l="0" t="3175" r="381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828800"/>
                          <a:chOff x="2574" y="10959"/>
                          <a:chExt cx="7200" cy="2880"/>
                        </a:xfrm>
                      </wpg:grpSpPr>
                      <wps:wsp>
                        <wps:cNvPr id="9" name="Line 6"/>
                        <wps:cNvCnPr/>
                        <wps:spPr bwMode="auto">
                          <a:xfrm>
                            <a:off x="4014" y="11394"/>
                            <a:ext cx="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
                        <wps:cNvCnPr/>
                        <wps:spPr bwMode="auto">
                          <a:xfrm>
                            <a:off x="4014" y="11439"/>
                            <a:ext cx="0" cy="1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8"/>
                        <wps:cNvCnPr/>
                        <wps:spPr bwMode="auto">
                          <a:xfrm>
                            <a:off x="4044" y="13119"/>
                            <a:ext cx="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9"/>
                        <wps:cNvCnPr/>
                        <wps:spPr bwMode="auto">
                          <a:xfrm>
                            <a:off x="8514" y="11439"/>
                            <a:ext cx="0" cy="1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0"/>
                        <wps:cNvCnPr/>
                        <wps:spPr bwMode="auto">
                          <a:xfrm flipV="1">
                            <a:off x="4149" y="11499"/>
                            <a:ext cx="4245" cy="15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1"/>
                        <wps:cNvCnPr/>
                        <wps:spPr bwMode="auto">
                          <a:xfrm>
                            <a:off x="4089" y="11499"/>
                            <a:ext cx="432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2574" y="1175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rFonts w:hint="cs"/>
                                  <w:color w:val="0000FF"/>
                                  <w:szCs w:val="24"/>
                                  <w:lang w:bidi="ar-DZ"/>
                                </w:rPr>
                              </w:pPr>
                              <w:r>
                                <w:rPr>
                                  <w:rFonts w:hint="cs"/>
                                  <w:color w:val="0000FF"/>
                                  <w:szCs w:val="24"/>
                                  <w:rtl/>
                                  <w:lang w:bidi="ar-DZ"/>
                                </w:rPr>
                                <w:t>استبدال غير متكافئ</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8514" y="11754"/>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rFonts w:hint="cs"/>
                                  <w:color w:val="0000FF"/>
                                  <w:szCs w:val="24"/>
                                  <w:lang w:bidi="ar-DZ"/>
                                </w:rPr>
                              </w:pPr>
                              <w:r>
                                <w:rPr>
                                  <w:rFonts w:hint="cs"/>
                                  <w:color w:val="0000FF"/>
                                  <w:szCs w:val="24"/>
                                  <w:rtl/>
                                  <w:lang w:bidi="ar-DZ"/>
                                </w:rPr>
                                <w:t xml:space="preserve">استبدال </w:t>
                              </w:r>
                              <w:r>
                                <w:rPr>
                                  <w:rFonts w:hint="cs"/>
                                  <w:color w:val="0000FF"/>
                                  <w:szCs w:val="24"/>
                                  <w:rtl/>
                                  <w:lang w:bidi="ar-DZ"/>
                                </w:rPr>
                                <w:t>غير متكافئ</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5304" y="13119"/>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rFonts w:hint="cs"/>
                                  <w:color w:val="FF6600"/>
                                  <w:szCs w:val="24"/>
                                  <w:lang w:bidi="ar-DZ"/>
                                </w:rPr>
                              </w:pPr>
                              <w:r>
                                <w:rPr>
                                  <w:rFonts w:hint="cs"/>
                                  <w:color w:val="FF6600"/>
                                  <w:szCs w:val="24"/>
                                  <w:rtl/>
                                  <w:lang w:bidi="ar-DZ"/>
                                </w:rPr>
                                <w:t xml:space="preserve">استبدال </w:t>
                              </w:r>
                              <w:r>
                                <w:rPr>
                                  <w:rFonts w:hint="cs"/>
                                  <w:color w:val="FF6600"/>
                                  <w:szCs w:val="24"/>
                                  <w:rtl/>
                                  <w:lang w:bidi="ar-DZ"/>
                                </w:rPr>
                                <w:t>متكافئ</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5274" y="10959"/>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rFonts w:hint="cs"/>
                                  <w:color w:val="FF6600"/>
                                  <w:szCs w:val="24"/>
                                  <w:lang w:bidi="ar-DZ"/>
                                </w:rPr>
                              </w:pPr>
                              <w:r>
                                <w:rPr>
                                  <w:rFonts w:hint="cs"/>
                                  <w:color w:val="FF6600"/>
                                  <w:szCs w:val="24"/>
                                  <w:rtl/>
                                  <w:lang w:bidi="ar-DZ"/>
                                </w:rPr>
                                <w:t>استبدال متكافئ</w:t>
                              </w:r>
                            </w:p>
                          </w:txbxContent>
                        </wps:txbx>
                        <wps:bodyPr rot="0" vert="horz" wrap="square" lIns="91440" tIns="45720" rIns="91440" bIns="45720" anchor="t" anchorCtr="0" upright="1">
                          <a:noAutofit/>
                        </wps:bodyPr>
                      </wps:wsp>
                      <wps:wsp>
                        <wps:cNvPr id="19" name="Text Box 16"/>
                        <wps:cNvSpPr txBox="1">
                          <a:spLocks noChangeArrowheads="1"/>
                        </wps:cNvSpPr>
                        <wps:spPr bwMode="auto">
                          <a:xfrm>
                            <a:off x="3369" y="11034"/>
                            <a:ext cx="7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sz w:val="32"/>
                                  <w:lang w:bidi="ar-DZ"/>
                                </w:rPr>
                              </w:pPr>
                              <w:r>
                                <w:rPr>
                                  <w:sz w:val="32"/>
                                  <w:lang w:bidi="ar-DZ"/>
                                </w:rPr>
                                <w:t>A</w:t>
                              </w:r>
                            </w:p>
                          </w:txbxContent>
                        </wps:txbx>
                        <wps:bodyPr rot="0" vert="horz" wrap="square" lIns="91440" tIns="45720" rIns="91440" bIns="45720" anchor="t" anchorCtr="0" upright="1">
                          <a:noAutofit/>
                        </wps:bodyPr>
                      </wps:wsp>
                      <wps:wsp>
                        <wps:cNvPr id="20" name="Text Box 17"/>
                        <wps:cNvSpPr txBox="1">
                          <a:spLocks noChangeArrowheads="1"/>
                        </wps:cNvSpPr>
                        <wps:spPr bwMode="auto">
                          <a:xfrm>
                            <a:off x="3474" y="12939"/>
                            <a:ext cx="7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sz w:val="32"/>
                                  <w:lang w:bidi="ar-DZ"/>
                                </w:rPr>
                              </w:pPr>
                              <w:r>
                                <w:rPr>
                                  <w:sz w:val="32"/>
                                  <w:lang w:bidi="ar-DZ"/>
                                </w:rPr>
                                <w:t>T</w:t>
                              </w:r>
                            </w:p>
                          </w:txbxContent>
                        </wps:txbx>
                        <wps:bodyPr rot="0" vert="horz" wrap="square" lIns="91440" tIns="45720" rIns="91440" bIns="45720" anchor="t" anchorCtr="0" upright="1">
                          <a:noAutofit/>
                        </wps:bodyPr>
                      </wps:wsp>
                      <wps:wsp>
                        <wps:cNvPr id="21" name="Text Box 18"/>
                        <wps:cNvSpPr txBox="1">
                          <a:spLocks noChangeArrowheads="1"/>
                        </wps:cNvSpPr>
                        <wps:spPr bwMode="auto">
                          <a:xfrm>
                            <a:off x="8274" y="11094"/>
                            <a:ext cx="7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sz w:val="32"/>
                                  <w:lang w:bidi="ar-DZ"/>
                                </w:rPr>
                              </w:pPr>
                              <w:r>
                                <w:rPr>
                                  <w:sz w:val="32"/>
                                  <w:lang w:bidi="ar-DZ"/>
                                </w:rPr>
                                <w:t>G</w:t>
                              </w:r>
                            </w:p>
                          </w:txbxContent>
                        </wps:txbx>
                        <wps:bodyPr rot="0" vert="horz" wrap="square" lIns="91440" tIns="45720" rIns="91440" bIns="45720" anchor="t" anchorCtr="0" upright="1">
                          <a:noAutofit/>
                        </wps:bodyPr>
                      </wps:wsp>
                      <wps:wsp>
                        <wps:cNvPr id="22" name="Text Box 19"/>
                        <wps:cNvSpPr txBox="1">
                          <a:spLocks noChangeArrowheads="1"/>
                        </wps:cNvSpPr>
                        <wps:spPr bwMode="auto">
                          <a:xfrm>
                            <a:off x="8304" y="12939"/>
                            <a:ext cx="7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1" w:rsidRDefault="00DD4611" w:rsidP="00DD4611">
                              <w:pPr>
                                <w:bidi/>
                                <w:jc w:val="center"/>
                                <w:rPr>
                                  <w:sz w:val="32"/>
                                  <w:lang w:bidi="ar-DZ"/>
                                </w:rPr>
                              </w:pPr>
                              <w:r>
                                <w:rPr>
                                  <w:sz w:val="32"/>
                                  <w:lang w:bidi="ar-DZ"/>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54pt;margin-top:13.4pt;width:5in;height:2in;z-index:251662336" coordorigin="2574,109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">
                <v:line id="Line 6" o:spid="_x0000_s1027" style="position:absolute;visibility:visible;mso-wrap-style:square" from="4014,11394" to="8514,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 o:spid="_x0000_s1028" style="position:absolute;visibility:visible;mso-wrap-style:square" from="4014,11439" to="4014,1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GaxAAAANsAAAAPAAAAAAAAAAAA&#10;AAAAAKECAABkcnMvZG93bnJldi54bWxQSwUGAAAAAAQABAD5AAAAkgMAAAAA&#10;">
                  <v:stroke startarrow="block" endarrow="block"/>
                </v:line>
                <v:line id="Line 8" o:spid="_x0000_s1029" style="position:absolute;visibility:visible;mso-wrap-style:square" from="4044,13119" to="8544,1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line id="Line 9" o:spid="_x0000_s1030" style="position:absolute;visibility:visible;mso-wrap-style:square" from="8514,11439" to="8514,1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v:line>
                <v:line id="Line 10" o:spid="_x0000_s1031" style="position:absolute;flip:y;visibility:visible;mso-wrap-style:square" from="4149,11499" to="8394,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line id="Line 11" o:spid="_x0000_s1032" style="position:absolute;visibility:visible;mso-wrap-style:square" from="4089,11499" to="8409,1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shapetype id="_x0000_t202" coordsize="21600,21600" o:spt="202" path="m,l,21600r21600,l21600,xe">
                  <v:stroke joinstyle="miter"/>
                  <v:path gradientshapeok="t" o:connecttype="rect"/>
                </v:shapetype>
                <v:shape id="Text Box 12" o:spid="_x0000_s1033" type="#_x0000_t202" style="position:absolute;left:2574;top:11754;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DD4611" w:rsidRDefault="00DD4611" w:rsidP="00DD4611">
                        <w:pPr>
                          <w:bidi/>
                          <w:jc w:val="center"/>
                          <w:rPr>
                            <w:rFonts w:hint="cs"/>
                            <w:color w:val="0000FF"/>
                            <w:szCs w:val="24"/>
                            <w:lang w:bidi="ar-DZ"/>
                          </w:rPr>
                        </w:pPr>
                        <w:r>
                          <w:rPr>
                            <w:rFonts w:hint="cs"/>
                            <w:color w:val="0000FF"/>
                            <w:szCs w:val="24"/>
                            <w:rtl/>
                            <w:lang w:bidi="ar-DZ"/>
                          </w:rPr>
                          <w:t>استبدال غير متكافئ</w:t>
                        </w:r>
                      </w:p>
                    </w:txbxContent>
                  </v:textbox>
                </v:shape>
                <v:shape id="Text Box 13" o:spid="_x0000_s1034" type="#_x0000_t202" style="position:absolute;left:8514;top:11754;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D4611" w:rsidRDefault="00DD4611" w:rsidP="00DD4611">
                        <w:pPr>
                          <w:bidi/>
                          <w:jc w:val="center"/>
                          <w:rPr>
                            <w:rFonts w:hint="cs"/>
                            <w:color w:val="0000FF"/>
                            <w:szCs w:val="24"/>
                            <w:lang w:bidi="ar-DZ"/>
                          </w:rPr>
                        </w:pPr>
                        <w:r>
                          <w:rPr>
                            <w:rFonts w:hint="cs"/>
                            <w:color w:val="0000FF"/>
                            <w:szCs w:val="24"/>
                            <w:rtl/>
                            <w:lang w:bidi="ar-DZ"/>
                          </w:rPr>
                          <w:t xml:space="preserve">استبدال </w:t>
                        </w:r>
                        <w:r>
                          <w:rPr>
                            <w:rFonts w:hint="cs"/>
                            <w:color w:val="0000FF"/>
                            <w:szCs w:val="24"/>
                            <w:rtl/>
                            <w:lang w:bidi="ar-DZ"/>
                          </w:rPr>
                          <w:t>غير متكافئ</w:t>
                        </w:r>
                      </w:p>
                    </w:txbxContent>
                  </v:textbox>
                </v:shape>
                <v:shape id="Text Box 14" o:spid="_x0000_s1035" type="#_x0000_t202" style="position:absolute;left:5304;top:1311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D4611" w:rsidRDefault="00DD4611" w:rsidP="00DD4611">
                        <w:pPr>
                          <w:bidi/>
                          <w:jc w:val="center"/>
                          <w:rPr>
                            <w:rFonts w:hint="cs"/>
                            <w:color w:val="FF6600"/>
                            <w:szCs w:val="24"/>
                            <w:lang w:bidi="ar-DZ"/>
                          </w:rPr>
                        </w:pPr>
                        <w:r>
                          <w:rPr>
                            <w:rFonts w:hint="cs"/>
                            <w:color w:val="FF6600"/>
                            <w:szCs w:val="24"/>
                            <w:rtl/>
                            <w:lang w:bidi="ar-DZ"/>
                          </w:rPr>
                          <w:t xml:space="preserve">استبدال </w:t>
                        </w:r>
                        <w:r>
                          <w:rPr>
                            <w:rFonts w:hint="cs"/>
                            <w:color w:val="FF6600"/>
                            <w:szCs w:val="24"/>
                            <w:rtl/>
                            <w:lang w:bidi="ar-DZ"/>
                          </w:rPr>
                          <w:t>متكافئ</w:t>
                        </w:r>
                      </w:p>
                    </w:txbxContent>
                  </v:textbox>
                </v:shape>
                <v:shape id="Text Box 15" o:spid="_x0000_s1036" type="#_x0000_t202" style="position:absolute;left:5274;top:1095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D4611" w:rsidRDefault="00DD4611" w:rsidP="00DD4611">
                        <w:pPr>
                          <w:bidi/>
                          <w:jc w:val="center"/>
                          <w:rPr>
                            <w:rFonts w:hint="cs"/>
                            <w:color w:val="FF6600"/>
                            <w:szCs w:val="24"/>
                            <w:lang w:bidi="ar-DZ"/>
                          </w:rPr>
                        </w:pPr>
                        <w:r>
                          <w:rPr>
                            <w:rFonts w:hint="cs"/>
                            <w:color w:val="FF6600"/>
                            <w:szCs w:val="24"/>
                            <w:rtl/>
                            <w:lang w:bidi="ar-DZ"/>
                          </w:rPr>
                          <w:t>استبدال متكافئ</w:t>
                        </w:r>
                      </w:p>
                    </w:txbxContent>
                  </v:textbox>
                </v:shape>
                <v:shape id="Text Box 16" o:spid="_x0000_s1037" type="#_x0000_t202" style="position:absolute;left:3369;top:11034;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D4611" w:rsidRDefault="00DD4611" w:rsidP="00DD4611">
                        <w:pPr>
                          <w:bidi/>
                          <w:jc w:val="center"/>
                          <w:rPr>
                            <w:sz w:val="32"/>
                            <w:lang w:bidi="ar-DZ"/>
                          </w:rPr>
                        </w:pPr>
                        <w:r>
                          <w:rPr>
                            <w:sz w:val="32"/>
                            <w:lang w:bidi="ar-DZ"/>
                          </w:rPr>
                          <w:t>A</w:t>
                        </w:r>
                      </w:p>
                    </w:txbxContent>
                  </v:textbox>
                </v:shape>
                <v:shape id="Text Box 17" o:spid="_x0000_s1038" type="#_x0000_t202" style="position:absolute;left:3474;top:1293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D4611" w:rsidRDefault="00DD4611" w:rsidP="00DD4611">
                        <w:pPr>
                          <w:bidi/>
                          <w:jc w:val="center"/>
                          <w:rPr>
                            <w:sz w:val="32"/>
                            <w:lang w:bidi="ar-DZ"/>
                          </w:rPr>
                        </w:pPr>
                        <w:r>
                          <w:rPr>
                            <w:sz w:val="32"/>
                            <w:lang w:bidi="ar-DZ"/>
                          </w:rPr>
                          <w:t>T</w:t>
                        </w:r>
                      </w:p>
                    </w:txbxContent>
                  </v:textbox>
                </v:shape>
                <v:shape id="Text Box 18" o:spid="_x0000_s1039" type="#_x0000_t202" style="position:absolute;left:8274;top:11094;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D4611" w:rsidRDefault="00DD4611" w:rsidP="00DD4611">
                        <w:pPr>
                          <w:bidi/>
                          <w:jc w:val="center"/>
                          <w:rPr>
                            <w:sz w:val="32"/>
                            <w:lang w:bidi="ar-DZ"/>
                          </w:rPr>
                        </w:pPr>
                        <w:r>
                          <w:rPr>
                            <w:sz w:val="32"/>
                            <w:lang w:bidi="ar-DZ"/>
                          </w:rPr>
                          <w:t>G</w:t>
                        </w:r>
                      </w:p>
                    </w:txbxContent>
                  </v:textbox>
                </v:shape>
                <v:shape id="Text Box 19" o:spid="_x0000_s1040" type="#_x0000_t202" style="position:absolute;left:8304;top:12939;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D4611" w:rsidRDefault="00DD4611" w:rsidP="00DD4611">
                        <w:pPr>
                          <w:bidi/>
                          <w:jc w:val="center"/>
                          <w:rPr>
                            <w:sz w:val="32"/>
                            <w:lang w:bidi="ar-DZ"/>
                          </w:rPr>
                        </w:pPr>
                        <w:r>
                          <w:rPr>
                            <w:sz w:val="32"/>
                            <w:lang w:bidi="ar-DZ"/>
                          </w:rPr>
                          <w:t>C</w:t>
                        </w:r>
                      </w:p>
                    </w:txbxContent>
                  </v:textbox>
                </v:shape>
              </v:group>
            </w:pict>
          </mc:Fallback>
        </mc:AlternateContent>
      </w: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 xml:space="preserve">الشكل1: الاستبدال المتكافئ وغير متكافئ بين قواعد </w:t>
      </w:r>
      <w:r w:rsidRPr="00DD4611">
        <w:rPr>
          <w:b/>
          <w:bCs/>
          <w:sz w:val="34"/>
          <w:szCs w:val="34"/>
          <w:lang w:val="fr-FR"/>
        </w:rPr>
        <w:t>DNA</w:t>
      </w:r>
      <w:r w:rsidRPr="00DD4611">
        <w:rPr>
          <w:rFonts w:hint="cs"/>
          <w:b/>
          <w:bCs/>
          <w:sz w:val="34"/>
          <w:szCs w:val="34"/>
          <w:rtl/>
          <w:lang w:bidi="ar-DZ"/>
        </w:rPr>
        <w:t xml:space="preserve">  (12)</w:t>
      </w:r>
      <w:r w:rsidRPr="00DD4611">
        <w:rPr>
          <w:b/>
          <w:bCs/>
          <w:sz w:val="34"/>
          <w:szCs w:val="34"/>
          <w:rtl/>
          <w:lang w:bidi="ar-DZ"/>
        </w:rPr>
        <w:t>.</w:t>
      </w: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rtl/>
          <w:lang w:bidi="ar-DZ"/>
        </w:rPr>
      </w:pP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أما في ما يخص ترجمة المراسيل فتختلف الاستبدالات النقطية كالتالي: </w:t>
      </w:r>
    </w:p>
    <w:p w:rsidR="00DD4611" w:rsidRPr="00DD4611" w:rsidRDefault="00DD4611" w:rsidP="00DD4611">
      <w:pPr>
        <w:numPr>
          <w:ilvl w:val="0"/>
          <w:numId w:val="3"/>
        </w:numPr>
        <w:bidi/>
        <w:spacing w:before="120" w:after="120" w:line="360" w:lineRule="auto"/>
        <w:ind w:right="-180"/>
        <w:rPr>
          <w:rFonts w:hint="cs"/>
          <w:b/>
          <w:bCs/>
          <w:sz w:val="34"/>
          <w:szCs w:val="34"/>
          <w:lang w:val="fr-FR"/>
        </w:rPr>
      </w:pPr>
      <w:r w:rsidRPr="00DD4611">
        <w:rPr>
          <w:b/>
          <w:bCs/>
          <w:sz w:val="34"/>
          <w:szCs w:val="34"/>
          <w:rtl/>
          <w:lang w:bidi="ar-DZ"/>
        </w:rPr>
        <w:t>ال</w:t>
      </w:r>
      <w:r w:rsidRPr="00DD4611">
        <w:rPr>
          <w:rFonts w:hint="cs"/>
          <w:b/>
          <w:bCs/>
          <w:sz w:val="34"/>
          <w:szCs w:val="34"/>
          <w:rtl/>
          <w:lang w:bidi="ar-DZ"/>
        </w:rPr>
        <w:t>طفرات الخاطئة (</w:t>
      </w:r>
      <w:r w:rsidRPr="00DD4611">
        <w:rPr>
          <w:b/>
          <w:bCs/>
          <w:sz w:val="34"/>
          <w:szCs w:val="34"/>
          <w:lang w:val="fr-FR"/>
        </w:rPr>
        <w:t>Faux sens</w:t>
      </w:r>
      <w:r w:rsidRPr="00DD4611">
        <w:rPr>
          <w:rFonts w:hint="cs"/>
          <w:b/>
          <w:bCs/>
          <w:sz w:val="34"/>
          <w:szCs w:val="34"/>
          <w:rtl/>
          <w:lang w:bidi="ar-DZ"/>
        </w:rPr>
        <w:t>) :</w:t>
      </w:r>
      <w:r w:rsidRPr="00DD4611">
        <w:rPr>
          <w:b/>
          <w:bCs/>
          <w:sz w:val="34"/>
          <w:szCs w:val="34"/>
          <w:lang w:val="fr-FR"/>
        </w:rPr>
        <w:t xml:space="preserve"> </w:t>
      </w:r>
    </w:p>
    <w:p w:rsidR="00DD4611" w:rsidRPr="00DD4611" w:rsidRDefault="00DD4611" w:rsidP="00DD4611">
      <w:pPr>
        <w:bidi/>
        <w:spacing w:before="120" w:after="120" w:line="360" w:lineRule="auto"/>
        <w:ind w:right="-180"/>
        <w:rPr>
          <w:rFonts w:hint="cs"/>
          <w:b/>
          <w:bCs/>
          <w:sz w:val="34"/>
          <w:szCs w:val="34"/>
          <w:lang w:val="fr-FR"/>
        </w:rPr>
      </w:pPr>
      <w:r w:rsidRPr="00DD4611">
        <w:rPr>
          <w:rFonts w:hint="cs"/>
          <w:b/>
          <w:bCs/>
          <w:sz w:val="34"/>
          <w:szCs w:val="34"/>
          <w:rtl/>
          <w:lang w:bidi="ar-DZ"/>
        </w:rPr>
        <w:t>هي الطفرات التي تؤدي إلى تغير الحمض الأميني بعد ترجمة الثلاثية المشفرة في مستوى الري</w:t>
      </w:r>
      <w:r w:rsidRPr="00DD4611">
        <w:rPr>
          <w:b/>
          <w:bCs/>
          <w:sz w:val="34"/>
          <w:szCs w:val="34"/>
          <w:rtl/>
          <w:lang w:bidi="ar-DZ"/>
        </w:rPr>
        <w:t>ب</w:t>
      </w:r>
      <w:r w:rsidRPr="00DD4611">
        <w:rPr>
          <w:rFonts w:hint="cs"/>
          <w:b/>
          <w:bCs/>
          <w:sz w:val="34"/>
          <w:szCs w:val="34"/>
          <w:rtl/>
          <w:lang w:bidi="ar-DZ"/>
        </w:rPr>
        <w:t>وزومات وتكون مرادفة أو غير مرادفة.</w:t>
      </w:r>
    </w:p>
    <w:p w:rsidR="00DD4611" w:rsidRPr="00DD4611" w:rsidRDefault="00DD4611" w:rsidP="00DD4611">
      <w:pPr>
        <w:bidi/>
        <w:spacing w:before="120" w:after="120" w:line="360" w:lineRule="auto"/>
        <w:ind w:right="-180"/>
        <w:rPr>
          <w:rFonts w:hint="cs"/>
          <w:b/>
          <w:bCs/>
          <w:sz w:val="34"/>
          <w:szCs w:val="34"/>
          <w:lang w:val="fr-FR"/>
        </w:rPr>
      </w:pPr>
      <w:r w:rsidRPr="00DD4611">
        <w:rPr>
          <w:b/>
          <w:bCs/>
          <w:sz w:val="34"/>
          <w:szCs w:val="34"/>
          <w:rtl/>
          <w:lang w:bidi="ar-DZ"/>
        </w:rPr>
        <w:t>-</w:t>
      </w:r>
      <w:r w:rsidRPr="00DD4611">
        <w:rPr>
          <w:rFonts w:hint="cs"/>
          <w:b/>
          <w:bCs/>
          <w:sz w:val="34"/>
          <w:szCs w:val="34"/>
          <w:rtl/>
          <w:lang w:bidi="ar-DZ"/>
        </w:rPr>
        <w:t xml:space="preserve"> طفرات خاطئة غير مرادفة  </w:t>
      </w:r>
      <w:r w:rsidRPr="00DD4611">
        <w:rPr>
          <w:b/>
          <w:bCs/>
          <w:sz w:val="34"/>
          <w:szCs w:val="34"/>
          <w:lang w:val="fr-FR"/>
        </w:rPr>
        <w:t>(non synonyme)</w:t>
      </w:r>
      <w:r w:rsidRPr="00DD4611">
        <w:rPr>
          <w:rFonts w:hint="cs"/>
          <w:b/>
          <w:bCs/>
          <w:sz w:val="34"/>
          <w:szCs w:val="34"/>
          <w:rtl/>
          <w:lang w:bidi="ar-DZ"/>
        </w:rPr>
        <w:t xml:space="preserve">: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lastRenderedPageBreak/>
        <w:t>هي التغير في قاعدة واحدة في مستوى الشفرة (الثلاثية) بحيث يؤدي إلى تغير في الحمض الأميني. يكون هذا الأخير مختلف كيميائيا عن الحمض الأميني الأصلي (7) :</w:t>
      </w: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ab/>
      </w:r>
      <w:r w:rsidRPr="00DD4611">
        <w:rPr>
          <w:rFonts w:hint="cs"/>
          <w:b/>
          <w:bCs/>
          <w:sz w:val="34"/>
          <w:szCs w:val="34"/>
          <w:rtl/>
          <w:lang w:bidi="ar-DZ"/>
        </w:rPr>
        <w:tab/>
      </w:r>
      <w:r w:rsidRPr="00DD4611">
        <w:rPr>
          <w:b/>
          <w:bCs/>
          <w:sz w:val="34"/>
          <w:szCs w:val="34"/>
          <w:lang w:val="fr-FR"/>
        </w:rPr>
        <w:t xml:space="preserve">…GAG…                 AAG </w:t>
      </w:r>
    </w:p>
    <w:p w:rsidR="00DD4611" w:rsidRPr="00DD4611" w:rsidRDefault="00DD4611" w:rsidP="00DD4611">
      <w:pPr>
        <w:bidi/>
        <w:spacing w:before="120" w:after="120" w:line="360" w:lineRule="auto"/>
        <w:ind w:right="-180"/>
        <w:rPr>
          <w:b/>
          <w:bCs/>
          <w:sz w:val="34"/>
          <w:szCs w:val="34"/>
          <w:lang w:val="fr-FR"/>
        </w:rPr>
      </w:pPr>
      <w:r w:rsidRPr="00DD4611">
        <w:rPr>
          <w:b/>
          <w:bCs/>
          <w:sz w:val="34"/>
          <w:szCs w:val="34"/>
          <w:lang w:val="fr-FR"/>
        </w:rPr>
        <w:tab/>
      </w:r>
      <w:r w:rsidRPr="00DD4611">
        <w:rPr>
          <w:rFonts w:hint="cs"/>
          <w:b/>
          <w:bCs/>
          <w:sz w:val="34"/>
          <w:szCs w:val="34"/>
          <w:rtl/>
          <w:lang w:bidi="ar-DZ"/>
        </w:rPr>
        <w:t xml:space="preserve">          </w:t>
      </w:r>
      <w:r w:rsidRPr="00DD4611">
        <w:rPr>
          <w:b/>
          <w:bCs/>
          <w:sz w:val="34"/>
          <w:szCs w:val="34"/>
          <w:lang w:val="fr-FR"/>
        </w:rPr>
        <w:t xml:space="preserve">Glu                       Lys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تحدث هذه الطفرة بصفة عامة في إحدى القاعدتين الأولى أوالثانية من الثلاثية المشفرة، واحتمال حدوثها في القاعدة الثالثة ضعيف جدا لأن أغلب الأحماض الأمينة لها أكثر من ثلاثية مشفرة تختلف فقط في القاعدة الثالثة.</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rFonts w:hint="cs"/>
          <w:b/>
          <w:bCs/>
          <w:sz w:val="34"/>
          <w:szCs w:val="34"/>
          <w:lang w:val="fr-FR"/>
        </w:rPr>
      </w:pPr>
      <w:r w:rsidRPr="00DD4611">
        <w:rPr>
          <w:b/>
          <w:bCs/>
          <w:sz w:val="34"/>
          <w:szCs w:val="34"/>
          <w:rtl/>
          <w:lang w:bidi="ar-DZ"/>
        </w:rPr>
        <w:t>-</w:t>
      </w:r>
      <w:r w:rsidRPr="00DD4611">
        <w:rPr>
          <w:rFonts w:hint="cs"/>
          <w:b/>
          <w:bCs/>
          <w:sz w:val="34"/>
          <w:szCs w:val="34"/>
          <w:rtl/>
          <w:lang w:bidi="ar-DZ"/>
        </w:rPr>
        <w:t>طفرات خاطئة مرادفة</w:t>
      </w:r>
      <w:r w:rsidRPr="00DD4611">
        <w:rPr>
          <w:b/>
          <w:bCs/>
          <w:sz w:val="34"/>
          <w:szCs w:val="34"/>
          <w:lang w:val="fr-FR"/>
        </w:rPr>
        <w:t>(synonyme)</w:t>
      </w:r>
      <w:r w:rsidRPr="00DD4611">
        <w:rPr>
          <w:rFonts w:hint="cs"/>
          <w:b/>
          <w:bCs/>
          <w:sz w:val="34"/>
          <w:szCs w:val="34"/>
          <w:rtl/>
          <w:lang w:bidi="ar-DZ"/>
        </w:rPr>
        <w:t xml:space="preserve">: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يحدث استبدال ثلاثية مشفرة لحمض أميني بأخرى مشفرة لحمض أميني آخر من نفس المجموعة الكيميائية (حمضية، قاعدية، متعادلة) (7) :</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ab/>
      </w:r>
      <w:r w:rsidRPr="00DD4611">
        <w:rPr>
          <w:b/>
          <w:bCs/>
          <w:sz w:val="34"/>
          <w:szCs w:val="34"/>
          <w:lang w:val="fr-FR"/>
        </w:rPr>
        <w:t xml:space="preserve">AAA                  AGA </w:t>
      </w: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ab/>
        <w:t xml:space="preserve">      </w:t>
      </w:r>
      <w:r w:rsidRPr="00DD4611">
        <w:rPr>
          <w:b/>
          <w:bCs/>
          <w:sz w:val="34"/>
          <w:szCs w:val="34"/>
          <w:lang w:val="fr-FR"/>
        </w:rPr>
        <w:tab/>
        <w:t xml:space="preserve">   Lys                     </w:t>
      </w:r>
      <w:proofErr w:type="spellStart"/>
      <w:r w:rsidRPr="00DD4611">
        <w:rPr>
          <w:b/>
          <w:bCs/>
          <w:sz w:val="34"/>
          <w:szCs w:val="34"/>
          <w:lang w:val="fr-FR"/>
        </w:rPr>
        <w:t>Arg</w:t>
      </w:r>
      <w:proofErr w:type="spellEnd"/>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lang w:val="fr-FR"/>
        </w:rPr>
        <w:lastRenderedPageBreak/>
        <w:t xml:space="preserve">     </w:t>
      </w:r>
      <w:r w:rsidRPr="00DD4611">
        <w:rPr>
          <w:b/>
          <w:bCs/>
          <w:sz w:val="34"/>
          <w:szCs w:val="34"/>
          <w:lang w:val="fr-FR"/>
        </w:rPr>
        <w:tab/>
      </w:r>
      <w:r w:rsidRPr="00DD4611">
        <w:rPr>
          <w:rFonts w:hint="cs"/>
          <w:b/>
          <w:bCs/>
          <w:sz w:val="34"/>
          <w:szCs w:val="34"/>
          <w:rtl/>
          <w:lang w:bidi="ar-DZ"/>
        </w:rPr>
        <w:t>الحمضين الأمينين (</w:t>
      </w:r>
      <w:r w:rsidRPr="00DD4611">
        <w:rPr>
          <w:b/>
          <w:bCs/>
          <w:sz w:val="34"/>
          <w:szCs w:val="34"/>
          <w:lang w:val="fr-FR"/>
        </w:rPr>
        <w:t xml:space="preserve">Lys, </w:t>
      </w:r>
      <w:proofErr w:type="spellStart"/>
      <w:r w:rsidRPr="00DD4611">
        <w:rPr>
          <w:b/>
          <w:bCs/>
          <w:sz w:val="34"/>
          <w:szCs w:val="34"/>
          <w:lang w:val="fr-FR"/>
        </w:rPr>
        <w:t>Arg</w:t>
      </w:r>
      <w:proofErr w:type="spellEnd"/>
      <w:r w:rsidRPr="00DD4611">
        <w:rPr>
          <w:rFonts w:hint="cs"/>
          <w:b/>
          <w:bCs/>
          <w:sz w:val="34"/>
          <w:szCs w:val="34"/>
          <w:rtl/>
          <w:lang w:bidi="ar-DZ"/>
        </w:rPr>
        <w:t>) من مجموعة الأحماض الأمينة القاعدية.</w:t>
      </w:r>
    </w:p>
    <w:p w:rsidR="00DD4611" w:rsidRPr="00DD4611" w:rsidRDefault="00DD4611" w:rsidP="00DD4611">
      <w:pPr>
        <w:numPr>
          <w:ilvl w:val="0"/>
          <w:numId w:val="3"/>
        </w:numPr>
        <w:bidi/>
        <w:spacing w:before="120" w:after="120" w:line="360" w:lineRule="auto"/>
        <w:ind w:right="-180"/>
        <w:rPr>
          <w:b/>
          <w:bCs/>
          <w:sz w:val="34"/>
          <w:szCs w:val="34"/>
          <w:lang w:val="fr-FR"/>
        </w:rPr>
      </w:pPr>
      <w:r w:rsidRPr="00DD4611">
        <w:rPr>
          <w:rFonts w:hint="cs"/>
          <w:b/>
          <w:bCs/>
          <w:sz w:val="34"/>
          <w:szCs w:val="34"/>
          <w:rtl/>
          <w:lang w:bidi="ar-DZ"/>
        </w:rPr>
        <w:t>الطفرة عديمة المعنى (</w:t>
      </w:r>
      <w:proofErr w:type="spellStart"/>
      <w:r w:rsidRPr="00DD4611">
        <w:rPr>
          <w:b/>
          <w:bCs/>
          <w:sz w:val="34"/>
          <w:szCs w:val="34"/>
          <w:lang w:val="fr-FR"/>
        </w:rPr>
        <w:t>non sens</w:t>
      </w:r>
      <w:proofErr w:type="spellEnd"/>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تؤدي هذه الطفرات إلى تغيير ثلاثية مشفرة لحمض أميني إلى ثلاثية نهاية الترجمة (</w:t>
      </w:r>
      <w:r w:rsidRPr="00DD4611">
        <w:rPr>
          <w:b/>
          <w:bCs/>
          <w:sz w:val="34"/>
          <w:szCs w:val="34"/>
          <w:lang w:val="fr-FR"/>
        </w:rPr>
        <w:t>Codon  stop</w:t>
      </w:r>
      <w:r w:rsidRPr="00DD4611">
        <w:rPr>
          <w:rFonts w:hint="cs"/>
          <w:b/>
          <w:bCs/>
          <w:sz w:val="34"/>
          <w:szCs w:val="34"/>
          <w:rtl/>
          <w:lang w:bidi="ar-DZ"/>
        </w:rPr>
        <w:t>) (2، 24) :</w:t>
      </w:r>
    </w:p>
    <w:p w:rsidR="00DD4611" w:rsidRPr="00DD4611" w:rsidRDefault="00DD4611" w:rsidP="00DD4611">
      <w:pPr>
        <w:bidi/>
        <w:spacing w:before="120" w:after="120" w:line="360" w:lineRule="auto"/>
        <w:ind w:right="-180"/>
        <w:rPr>
          <w:b/>
          <w:bCs/>
          <w:sz w:val="34"/>
          <w:szCs w:val="34"/>
          <w:lang w:val="fr-FR"/>
        </w:rPr>
      </w:pPr>
    </w:p>
    <w:p w:rsidR="00DD4611" w:rsidRPr="00DD4611" w:rsidRDefault="00DD4611" w:rsidP="00DD4611">
      <w:pPr>
        <w:bidi/>
        <w:spacing w:before="120" w:after="120" w:line="360" w:lineRule="auto"/>
        <w:ind w:right="-180"/>
        <w:rPr>
          <w:b/>
          <w:bCs/>
          <w:sz w:val="34"/>
          <w:szCs w:val="34"/>
          <w:lang w:val="fr-FR"/>
        </w:rPr>
      </w:pPr>
      <w:r w:rsidRPr="00DD4611">
        <w:rPr>
          <w:b/>
          <w:bCs/>
          <w:sz w:val="34"/>
          <w:szCs w:val="34"/>
          <w:lang w:val="fr-FR"/>
        </w:rPr>
        <w:t xml:space="preserve">…TGC…                    TGA </w:t>
      </w:r>
    </w:p>
    <w:p w:rsidR="00DD4611" w:rsidRPr="00DD4611" w:rsidRDefault="00DD4611" w:rsidP="00DD4611">
      <w:pPr>
        <w:bidi/>
        <w:spacing w:before="120" w:after="120" w:line="360" w:lineRule="auto"/>
        <w:ind w:right="-180"/>
        <w:rPr>
          <w:b/>
          <w:bCs/>
          <w:sz w:val="34"/>
          <w:szCs w:val="34"/>
          <w:lang w:val="fr-FR"/>
        </w:rPr>
      </w:pPr>
      <w:proofErr w:type="spellStart"/>
      <w:r w:rsidRPr="00DD4611">
        <w:rPr>
          <w:b/>
          <w:bCs/>
          <w:sz w:val="34"/>
          <w:szCs w:val="34"/>
          <w:lang w:val="fr-FR"/>
        </w:rPr>
        <w:t>Cys</w:t>
      </w:r>
      <w:proofErr w:type="spellEnd"/>
      <w:r w:rsidRPr="00DD4611">
        <w:rPr>
          <w:b/>
          <w:bCs/>
          <w:sz w:val="34"/>
          <w:szCs w:val="34"/>
          <w:lang w:val="fr-FR"/>
        </w:rPr>
        <w:t xml:space="preserve">                          stop </w:t>
      </w:r>
    </w:p>
    <w:p w:rsidR="00DD4611" w:rsidRPr="00DD4611" w:rsidRDefault="00DD4611" w:rsidP="00DD4611">
      <w:pPr>
        <w:numPr>
          <w:ilvl w:val="0"/>
          <w:numId w:val="3"/>
        </w:numPr>
        <w:bidi/>
        <w:spacing w:before="120" w:after="120" w:line="360" w:lineRule="auto"/>
        <w:ind w:right="-180"/>
        <w:rPr>
          <w:b/>
          <w:bCs/>
          <w:sz w:val="34"/>
          <w:szCs w:val="34"/>
          <w:lang w:val="fr-FR"/>
        </w:rPr>
      </w:pPr>
      <w:r w:rsidRPr="00DD4611">
        <w:rPr>
          <w:rFonts w:hint="cs"/>
          <w:b/>
          <w:bCs/>
          <w:sz w:val="34"/>
          <w:szCs w:val="34"/>
          <w:rtl/>
          <w:lang w:bidi="ar-DZ"/>
        </w:rPr>
        <w:t xml:space="preserve"> الطفرة الصامتة (</w:t>
      </w:r>
      <w:r w:rsidRPr="00DD4611">
        <w:rPr>
          <w:b/>
          <w:bCs/>
          <w:sz w:val="34"/>
          <w:szCs w:val="34"/>
          <w:lang w:val="fr-FR"/>
        </w:rPr>
        <w:t>Silence mutation</w:t>
      </w:r>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تحدث بعض الطفرات على مستوى القاعدة الثالثة للشفرة دون أي تأثير على ترجمة الحمض الأميني (2) :</w:t>
      </w:r>
    </w:p>
    <w:p w:rsidR="00DD4611" w:rsidRPr="00DD4611" w:rsidRDefault="00DD4611" w:rsidP="00DD4611">
      <w:pPr>
        <w:bidi/>
        <w:spacing w:before="120" w:after="120" w:line="360" w:lineRule="auto"/>
        <w:ind w:right="-180"/>
        <w:rPr>
          <w:b/>
          <w:bCs/>
          <w:sz w:val="34"/>
          <w:szCs w:val="34"/>
          <w:lang w:val="fr-FR"/>
        </w:rPr>
      </w:pPr>
      <w:r w:rsidRPr="00DD4611">
        <w:rPr>
          <w:b/>
          <w:bCs/>
          <w:sz w:val="34"/>
          <w:szCs w:val="34"/>
          <w:lang w:val="fr-FR"/>
        </w:rPr>
        <w:t>…CCC…               …CCT…</w:t>
      </w:r>
    </w:p>
    <w:p w:rsidR="00DD4611" w:rsidRPr="00DD4611" w:rsidRDefault="00DD4611" w:rsidP="00DD4611">
      <w:pPr>
        <w:bidi/>
        <w:spacing w:before="120" w:after="120" w:line="360" w:lineRule="auto"/>
        <w:ind w:right="-180"/>
        <w:rPr>
          <w:b/>
          <w:bCs/>
          <w:sz w:val="34"/>
          <w:szCs w:val="34"/>
          <w:lang w:val="fr-FR"/>
        </w:rPr>
      </w:pPr>
      <w:r w:rsidRPr="00DD4611">
        <w:rPr>
          <w:b/>
          <w:bCs/>
          <w:sz w:val="34"/>
          <w:szCs w:val="34"/>
          <w:lang w:val="fr-FR"/>
        </w:rPr>
        <w:t xml:space="preserve">Pro                        </w:t>
      </w:r>
      <w:proofErr w:type="spellStart"/>
      <w:r w:rsidRPr="00DD4611">
        <w:rPr>
          <w:b/>
          <w:bCs/>
          <w:sz w:val="34"/>
          <w:szCs w:val="34"/>
          <w:lang w:val="fr-FR"/>
        </w:rPr>
        <w:t>pro</w:t>
      </w:r>
      <w:proofErr w:type="spellEnd"/>
      <w:r w:rsidRPr="00DD4611">
        <w:rPr>
          <w:b/>
          <w:bCs/>
          <w:sz w:val="34"/>
          <w:szCs w:val="34"/>
          <w:lang w:val="fr-FR"/>
        </w:rPr>
        <w:t xml:space="preserve">    </w:t>
      </w:r>
      <w:r w:rsidRPr="00DD4611">
        <w:rPr>
          <w:rFonts w:hint="cs"/>
          <w:b/>
          <w:bCs/>
          <w:sz w:val="34"/>
          <w:szCs w:val="34"/>
          <w:rtl/>
          <w:lang w:bidi="ar-DZ"/>
        </w:rPr>
        <w:t xml:space="preserve"> </w:t>
      </w:r>
      <w:r w:rsidRPr="00DD4611">
        <w:rPr>
          <w:b/>
          <w:bCs/>
          <w:sz w:val="34"/>
          <w:szCs w:val="34"/>
          <w:lang w:val="fr-FR"/>
        </w:rPr>
        <w:t xml:space="preserve">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1</w:t>
      </w:r>
      <w:r w:rsidRPr="00DD4611">
        <w:rPr>
          <w:b/>
          <w:bCs/>
          <w:sz w:val="34"/>
          <w:szCs w:val="34"/>
          <w:lang w:val="fr-FR"/>
        </w:rPr>
        <w:t>.</w:t>
      </w:r>
      <w:r w:rsidRPr="00DD4611">
        <w:rPr>
          <w:rFonts w:hint="cs"/>
          <w:b/>
          <w:bCs/>
          <w:sz w:val="34"/>
          <w:szCs w:val="34"/>
          <w:rtl/>
          <w:lang w:bidi="ar-DZ"/>
        </w:rPr>
        <w:t>2</w:t>
      </w:r>
      <w:r w:rsidRPr="00DD4611">
        <w:rPr>
          <w:b/>
          <w:bCs/>
          <w:sz w:val="34"/>
          <w:szCs w:val="34"/>
          <w:lang w:val="fr-FR"/>
        </w:rPr>
        <w:t>.</w:t>
      </w:r>
      <w:r w:rsidRPr="00DD4611">
        <w:rPr>
          <w:rFonts w:hint="cs"/>
          <w:b/>
          <w:bCs/>
          <w:sz w:val="34"/>
          <w:szCs w:val="34"/>
          <w:rtl/>
          <w:lang w:bidi="ar-DZ"/>
        </w:rPr>
        <w:t>1</w:t>
      </w:r>
      <w:r w:rsidRPr="00DD4611">
        <w:rPr>
          <w:b/>
          <w:bCs/>
          <w:sz w:val="34"/>
          <w:szCs w:val="34"/>
          <w:lang w:val="fr-FR"/>
        </w:rPr>
        <w:t>.</w:t>
      </w:r>
      <w:r w:rsidRPr="00DD4611">
        <w:rPr>
          <w:rFonts w:hint="cs"/>
          <w:b/>
          <w:bCs/>
          <w:sz w:val="34"/>
          <w:szCs w:val="34"/>
          <w:rtl/>
          <w:lang w:bidi="ar-DZ"/>
        </w:rPr>
        <w:t xml:space="preserve">2 </w:t>
      </w:r>
      <w:r w:rsidRPr="00DD4611">
        <w:rPr>
          <w:b/>
          <w:bCs/>
          <w:sz w:val="34"/>
          <w:szCs w:val="34"/>
          <w:lang w:val="fr-FR"/>
        </w:rPr>
        <w:t xml:space="preserve"> .</w:t>
      </w:r>
      <w:r w:rsidRPr="00DD4611">
        <w:rPr>
          <w:rFonts w:hint="cs"/>
          <w:b/>
          <w:bCs/>
          <w:sz w:val="34"/>
          <w:szCs w:val="34"/>
          <w:rtl/>
          <w:lang w:bidi="ar-DZ"/>
        </w:rPr>
        <w:t xml:space="preserve">طفرات الحذف والإضافة: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lastRenderedPageBreak/>
        <w:tab/>
        <w:t>عندما تنزع أو تضاف قاعدة نيتروجينية في التسلسل النيوكليوتيدي، فإن إطار القراءة سيتغير بالنسبة لجميع الثلاثيات التي تلي منطقة الإضافة أو الحذف، وهذا يؤدي إلى تغيير كبير في تسلسل الأحماض الأمنية والمكونة للبروتين، وإذا استمرت عملية الإضافة أو الحذف حتى عدد القواعد المضافة أو المحذوفة ثلاث قواعد (أي ثلاثية واحدة) فإن هذا يؤدي إلى عودة العبارة الموالية إلى ترتيبها الأصلي.</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ab/>
        <w:t xml:space="preserve">تؤدي هذه الطفرات إلى نمط ظاهري طافر، يكون الحذف هو السبب في أغلب الأمراض الوراثية أما الإضافة فهي نادرة (4، 12) ، </w:t>
      </w:r>
      <w:r w:rsidRPr="00DD4611">
        <w:rPr>
          <w:rFonts w:hint="cs"/>
          <w:b/>
          <w:bCs/>
          <w:sz w:val="34"/>
          <w:szCs w:val="34"/>
          <w:rtl/>
          <w:lang w:bidi="ar-DZ"/>
        </w:rPr>
        <w:tab/>
        <w:t xml:space="preserve">فمثلا التتابع: </w:t>
      </w:r>
    </w:p>
    <w:p w:rsidR="00DD4611" w:rsidRPr="00DD4611" w:rsidRDefault="00DD4611" w:rsidP="00DD4611">
      <w:pPr>
        <w:bidi/>
        <w:spacing w:before="120" w:after="120" w:line="360" w:lineRule="auto"/>
        <w:ind w:right="-180"/>
        <w:rPr>
          <w:b/>
          <w:bCs/>
          <w:sz w:val="34"/>
          <w:szCs w:val="34"/>
          <w:lang w:val="en-GB"/>
        </w:rPr>
      </w:pPr>
      <w:r w:rsidRPr="00DD4611">
        <w:rPr>
          <w:rFonts w:hint="cs"/>
          <w:b/>
          <w:bCs/>
          <w:sz w:val="34"/>
          <w:szCs w:val="34"/>
          <w:rtl/>
          <w:lang w:bidi="ar-DZ"/>
        </w:rPr>
        <w:tab/>
      </w:r>
      <w:r w:rsidRPr="00DD4611">
        <w:rPr>
          <w:b/>
          <w:bCs/>
          <w:sz w:val="34"/>
          <w:szCs w:val="34"/>
          <w:lang w:val="en-GB"/>
        </w:rPr>
        <w:t>ACT     CAT    CGG     GCA    ACT      TGA</w:t>
      </w: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lang w:val="en-GB"/>
        </w:rPr>
        <w:tab/>
        <w:t xml:space="preserve">Stop     Val       </w:t>
      </w:r>
      <w:proofErr w:type="spellStart"/>
      <w:smartTag w:uri="urn:schemas-microsoft-com:office:smarttags" w:element="State">
        <w:smartTag w:uri="urn:schemas-microsoft-com:office:smarttags" w:element="place">
          <w:r w:rsidRPr="00DD4611">
            <w:rPr>
              <w:b/>
              <w:bCs/>
              <w:sz w:val="34"/>
              <w:szCs w:val="34"/>
              <w:lang w:val="en-GB"/>
            </w:rPr>
            <w:t>Ala</w:t>
          </w:r>
        </w:smartTag>
      </w:smartTag>
      <w:proofErr w:type="spellEnd"/>
      <w:r w:rsidRPr="00DD4611">
        <w:rPr>
          <w:b/>
          <w:bCs/>
          <w:sz w:val="34"/>
          <w:szCs w:val="34"/>
          <w:lang w:val="en-GB"/>
        </w:rPr>
        <w:t xml:space="preserve">      </w:t>
      </w:r>
      <w:proofErr w:type="spellStart"/>
      <w:r w:rsidRPr="00DD4611">
        <w:rPr>
          <w:b/>
          <w:bCs/>
          <w:sz w:val="34"/>
          <w:szCs w:val="34"/>
          <w:lang w:val="en-GB"/>
        </w:rPr>
        <w:t>Arg</w:t>
      </w:r>
      <w:proofErr w:type="spellEnd"/>
      <w:r w:rsidRPr="00DD4611">
        <w:rPr>
          <w:b/>
          <w:bCs/>
          <w:sz w:val="34"/>
          <w:szCs w:val="34"/>
          <w:lang w:val="en-GB"/>
        </w:rPr>
        <w:t xml:space="preserve">      Stop     </w:t>
      </w:r>
      <w:proofErr w:type="spellStart"/>
      <w:r w:rsidRPr="00DD4611">
        <w:rPr>
          <w:b/>
          <w:bCs/>
          <w:sz w:val="34"/>
          <w:szCs w:val="34"/>
          <w:lang w:val="en-GB"/>
        </w:rPr>
        <w:t>Thr</w:t>
      </w:r>
      <w:proofErr w:type="spellEnd"/>
      <w:r w:rsidRPr="00DD4611">
        <w:rPr>
          <w:b/>
          <w:bCs/>
          <w:sz w:val="34"/>
          <w:szCs w:val="34"/>
          <w:lang w:val="en-GB"/>
        </w:rPr>
        <w:t xml:space="preserve">  </w:t>
      </w:r>
    </w:p>
    <w:p w:rsidR="00DD4611" w:rsidRPr="00DD4611" w:rsidRDefault="00DD4611" w:rsidP="00DD4611">
      <w:pPr>
        <w:bidi/>
        <w:spacing w:before="120" w:after="120" w:line="360" w:lineRule="auto"/>
        <w:ind w:right="-180"/>
        <w:rPr>
          <w:rFonts w:hint="cs"/>
          <w:b/>
          <w:bCs/>
          <w:sz w:val="34"/>
          <w:szCs w:val="34"/>
          <w:lang w:val="en-GB"/>
        </w:rPr>
      </w:pP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ab/>
        <w:t xml:space="preserve">يتغير تماما عند إضافة قاعدة </w:t>
      </w:r>
      <w:r w:rsidRPr="00DD4611">
        <w:rPr>
          <w:b/>
          <w:bCs/>
          <w:sz w:val="34"/>
          <w:szCs w:val="34"/>
          <w:lang w:val="fr-FR"/>
        </w:rPr>
        <w:t>G</w:t>
      </w:r>
      <w:r w:rsidRPr="00DD4611">
        <w:rPr>
          <w:rFonts w:hint="cs"/>
          <w:b/>
          <w:bCs/>
          <w:sz w:val="34"/>
          <w:szCs w:val="34"/>
          <w:rtl/>
          <w:lang w:bidi="ar-DZ"/>
        </w:rPr>
        <w:t xml:space="preserve"> في الوضع الرابع ليصبح:</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 </w:t>
      </w:r>
    </w:p>
    <w:p w:rsidR="00DD4611" w:rsidRPr="00DD4611" w:rsidRDefault="00DD4611" w:rsidP="00DD4611">
      <w:pPr>
        <w:bidi/>
        <w:spacing w:before="120" w:after="120" w:line="360" w:lineRule="auto"/>
        <w:ind w:right="-180"/>
        <w:rPr>
          <w:b/>
          <w:bCs/>
          <w:sz w:val="34"/>
          <w:szCs w:val="34"/>
          <w:lang w:val="en-GB"/>
        </w:rPr>
      </w:pPr>
      <w:r w:rsidRPr="00DD4611">
        <w:rPr>
          <w:rFonts w:hint="cs"/>
          <w:b/>
          <w:bCs/>
          <w:sz w:val="34"/>
          <w:szCs w:val="34"/>
          <w:rtl/>
          <w:lang w:bidi="ar-DZ"/>
        </w:rPr>
        <w:tab/>
      </w:r>
      <w:r w:rsidRPr="00DD4611">
        <w:rPr>
          <w:b/>
          <w:bCs/>
          <w:sz w:val="34"/>
          <w:szCs w:val="34"/>
          <w:lang w:val="en-GB"/>
        </w:rPr>
        <w:t xml:space="preserve">ACT    CGA    TCG    GGC    AAC    TTG      A </w:t>
      </w: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lang w:val="en-GB"/>
        </w:rPr>
        <w:tab/>
        <w:t xml:space="preserve">Stop      </w:t>
      </w:r>
      <w:proofErr w:type="spellStart"/>
      <w:r w:rsidRPr="00DD4611">
        <w:rPr>
          <w:b/>
          <w:bCs/>
          <w:sz w:val="34"/>
          <w:szCs w:val="34"/>
          <w:lang w:val="en-GB"/>
        </w:rPr>
        <w:t>Arg</w:t>
      </w:r>
      <w:proofErr w:type="spellEnd"/>
      <w:r w:rsidRPr="00DD4611">
        <w:rPr>
          <w:b/>
          <w:bCs/>
          <w:sz w:val="34"/>
          <w:szCs w:val="34"/>
          <w:lang w:val="en-GB"/>
        </w:rPr>
        <w:t xml:space="preserve">      </w:t>
      </w:r>
      <w:proofErr w:type="spellStart"/>
      <w:r w:rsidRPr="00DD4611">
        <w:rPr>
          <w:b/>
          <w:bCs/>
          <w:sz w:val="34"/>
          <w:szCs w:val="34"/>
          <w:lang w:val="en-GB"/>
        </w:rPr>
        <w:t>Ser</w:t>
      </w:r>
      <w:proofErr w:type="spellEnd"/>
      <w:r w:rsidRPr="00DD4611">
        <w:rPr>
          <w:b/>
          <w:bCs/>
          <w:sz w:val="34"/>
          <w:szCs w:val="34"/>
          <w:lang w:val="en-GB"/>
        </w:rPr>
        <w:t xml:space="preserve">      Pro      </w:t>
      </w:r>
      <w:proofErr w:type="spellStart"/>
      <w:r w:rsidRPr="00DD4611">
        <w:rPr>
          <w:b/>
          <w:bCs/>
          <w:sz w:val="34"/>
          <w:szCs w:val="34"/>
          <w:lang w:val="en-GB"/>
        </w:rPr>
        <w:t>Leu</w:t>
      </w:r>
      <w:proofErr w:type="spellEnd"/>
      <w:r w:rsidRPr="00DD4611">
        <w:rPr>
          <w:b/>
          <w:bCs/>
          <w:sz w:val="34"/>
          <w:szCs w:val="34"/>
          <w:lang w:val="en-GB"/>
        </w:rPr>
        <w:t xml:space="preserve">     </w:t>
      </w:r>
      <w:proofErr w:type="spellStart"/>
      <w:r w:rsidRPr="00DD4611">
        <w:rPr>
          <w:b/>
          <w:bCs/>
          <w:sz w:val="34"/>
          <w:szCs w:val="34"/>
          <w:lang w:val="en-GB"/>
        </w:rPr>
        <w:t>Asn</w:t>
      </w:r>
      <w:proofErr w:type="spellEnd"/>
      <w:r w:rsidRPr="00DD4611">
        <w:rPr>
          <w:b/>
          <w:bCs/>
          <w:sz w:val="34"/>
          <w:szCs w:val="34"/>
          <w:lang w:val="en-GB"/>
        </w:rPr>
        <w:t xml:space="preserve">         </w:t>
      </w:r>
    </w:p>
    <w:p w:rsidR="00DD4611" w:rsidRPr="00DD4611" w:rsidRDefault="00DD4611" w:rsidP="00DD4611">
      <w:pPr>
        <w:bidi/>
        <w:spacing w:before="120" w:after="120" w:line="360" w:lineRule="auto"/>
        <w:ind w:right="-180"/>
        <w:rPr>
          <w:rFonts w:hint="cs"/>
          <w:b/>
          <w:bCs/>
          <w:sz w:val="34"/>
          <w:szCs w:val="34"/>
          <w:lang w:val="en-GB"/>
        </w:rPr>
      </w:pP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و يستمر التغيير في قراءة العبارات بعد هذه الإضافة حتى تصل القواعد المضافة إلى ثلاثية كاملة، عندئذ تعود الثلاثيات الموالية لمكان الإضافة إلى صورتها الأصلية: </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b/>
          <w:bCs/>
          <w:sz w:val="34"/>
          <w:szCs w:val="34"/>
          <w:lang w:val="en-GB"/>
        </w:rPr>
      </w:pPr>
      <w:r w:rsidRPr="00DD4611">
        <w:rPr>
          <w:rFonts w:hint="cs"/>
          <w:b/>
          <w:bCs/>
          <w:sz w:val="34"/>
          <w:szCs w:val="34"/>
          <w:rtl/>
          <w:lang w:bidi="ar-DZ"/>
        </w:rPr>
        <w:tab/>
      </w:r>
      <w:r w:rsidRPr="00DD4611">
        <w:rPr>
          <w:b/>
          <w:bCs/>
          <w:sz w:val="34"/>
          <w:szCs w:val="34"/>
          <w:lang w:val="en-GB"/>
        </w:rPr>
        <w:t>ACT    GGC    ACT     GGG    CAA     CTT     GA</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ab/>
      </w:r>
      <w:r w:rsidRPr="00DD4611">
        <w:rPr>
          <w:b/>
          <w:bCs/>
          <w:sz w:val="34"/>
          <w:szCs w:val="34"/>
          <w:lang w:val="en-GB"/>
        </w:rPr>
        <w:t xml:space="preserve">Stop      Pro      Stop      Pro      Val       </w:t>
      </w:r>
      <w:proofErr w:type="spellStart"/>
      <w:r w:rsidRPr="00DD4611">
        <w:rPr>
          <w:b/>
          <w:bCs/>
          <w:sz w:val="34"/>
          <w:szCs w:val="34"/>
          <w:lang w:val="en-GB"/>
        </w:rPr>
        <w:t>Glu</w:t>
      </w:r>
      <w:proofErr w:type="spellEnd"/>
      <w:r w:rsidRPr="00DD4611">
        <w:rPr>
          <w:b/>
          <w:bCs/>
          <w:sz w:val="34"/>
          <w:szCs w:val="34"/>
          <w:lang w:val="en-GB"/>
        </w:rPr>
        <w:t xml:space="preserve">          </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b/>
          <w:bCs/>
          <w:sz w:val="34"/>
          <w:szCs w:val="34"/>
          <w:lang w:val="en-GB"/>
        </w:rPr>
      </w:pPr>
      <w:r w:rsidRPr="00DD4611">
        <w:rPr>
          <w:rFonts w:hint="cs"/>
          <w:b/>
          <w:bCs/>
          <w:sz w:val="34"/>
          <w:szCs w:val="34"/>
          <w:rtl/>
          <w:lang w:bidi="ar-DZ"/>
        </w:rPr>
        <w:tab/>
      </w:r>
      <w:r w:rsidRPr="00DD4611">
        <w:rPr>
          <w:b/>
          <w:bCs/>
          <w:sz w:val="34"/>
          <w:szCs w:val="34"/>
          <w:lang w:val="en-GB"/>
        </w:rPr>
        <w:t>ACT     GGG     CAT     CGG      GCA     ACT    TGA</w:t>
      </w: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lang w:val="en-GB"/>
        </w:rPr>
        <w:tab/>
        <w:t xml:space="preserve">Stop      Pro        Val         </w:t>
      </w:r>
      <w:proofErr w:type="spellStart"/>
      <w:smartTag w:uri="urn:schemas-microsoft-com:office:smarttags" w:element="State">
        <w:smartTag w:uri="urn:schemas-microsoft-com:office:smarttags" w:element="place">
          <w:r w:rsidRPr="00DD4611">
            <w:rPr>
              <w:b/>
              <w:bCs/>
              <w:sz w:val="34"/>
              <w:szCs w:val="34"/>
              <w:lang w:val="en-GB"/>
            </w:rPr>
            <w:t>Ala</w:t>
          </w:r>
        </w:smartTag>
      </w:smartTag>
      <w:proofErr w:type="spellEnd"/>
      <w:r w:rsidRPr="00DD4611">
        <w:rPr>
          <w:b/>
          <w:bCs/>
          <w:sz w:val="34"/>
          <w:szCs w:val="34"/>
          <w:lang w:val="en-GB"/>
        </w:rPr>
        <w:t xml:space="preserve">        </w:t>
      </w:r>
      <w:proofErr w:type="spellStart"/>
      <w:r w:rsidRPr="00DD4611">
        <w:rPr>
          <w:b/>
          <w:bCs/>
          <w:sz w:val="34"/>
          <w:szCs w:val="34"/>
          <w:lang w:val="en-GB"/>
        </w:rPr>
        <w:t>Arg</w:t>
      </w:r>
      <w:proofErr w:type="spellEnd"/>
      <w:r w:rsidRPr="00DD4611">
        <w:rPr>
          <w:b/>
          <w:bCs/>
          <w:sz w:val="34"/>
          <w:szCs w:val="34"/>
          <w:lang w:val="en-GB"/>
        </w:rPr>
        <w:t xml:space="preserve">       Stop      </w:t>
      </w:r>
      <w:proofErr w:type="spellStart"/>
      <w:r w:rsidRPr="00DD4611">
        <w:rPr>
          <w:b/>
          <w:bCs/>
          <w:sz w:val="34"/>
          <w:szCs w:val="34"/>
          <w:lang w:val="en-GB"/>
        </w:rPr>
        <w:t>Thr</w:t>
      </w:r>
      <w:proofErr w:type="spellEnd"/>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ومثال ذلك الطفرة التي تحدث في الثلاثية 138 (</w:t>
      </w:r>
      <w:r w:rsidRPr="00DD4611">
        <w:rPr>
          <w:b/>
          <w:bCs/>
          <w:sz w:val="34"/>
          <w:szCs w:val="34"/>
          <w:lang w:val="fr-FR"/>
        </w:rPr>
        <w:t>UCC</w:t>
      </w:r>
      <w:r w:rsidRPr="00DD4611">
        <w:rPr>
          <w:rFonts w:hint="cs"/>
          <w:b/>
          <w:bCs/>
          <w:sz w:val="34"/>
          <w:szCs w:val="34"/>
          <w:rtl/>
          <w:lang w:bidi="ar-DZ"/>
        </w:rPr>
        <w:t xml:space="preserve">) من السلسلة </w:t>
      </w:r>
      <w:r w:rsidRPr="00DD4611">
        <w:rPr>
          <w:b/>
          <w:bCs/>
          <w:sz w:val="34"/>
          <w:szCs w:val="34"/>
          <w:lang w:val="fr-FR"/>
        </w:rPr>
        <w:t>a</w:t>
      </w:r>
      <w:r w:rsidRPr="00DD4611">
        <w:rPr>
          <w:rFonts w:hint="cs"/>
          <w:b/>
          <w:bCs/>
          <w:sz w:val="34"/>
          <w:szCs w:val="34"/>
          <w:rtl/>
          <w:lang w:bidi="ar-DZ"/>
        </w:rPr>
        <w:t xml:space="preserve"> للهيموغلوبين حيث تفقد القاعدة </w:t>
      </w:r>
      <w:r w:rsidRPr="00DD4611">
        <w:rPr>
          <w:b/>
          <w:bCs/>
          <w:sz w:val="34"/>
          <w:szCs w:val="34"/>
          <w:lang w:val="fr-FR"/>
        </w:rPr>
        <w:t>C</w:t>
      </w:r>
      <w:r w:rsidRPr="00DD4611">
        <w:rPr>
          <w:rFonts w:hint="cs"/>
          <w:b/>
          <w:bCs/>
          <w:sz w:val="34"/>
          <w:szCs w:val="34"/>
          <w:rtl/>
          <w:lang w:bidi="ar-DZ"/>
        </w:rPr>
        <w:t xml:space="preserve">، مما يؤدي إلى تغير إطار القراءة للثلاثيات الباقية من السلسلة، وتتحول إلى السلسلة </w:t>
      </w:r>
      <w:r w:rsidRPr="00DD4611">
        <w:rPr>
          <w:b/>
          <w:bCs/>
          <w:sz w:val="34"/>
          <w:szCs w:val="34"/>
          <w:lang w:val="fr-FR"/>
        </w:rPr>
        <w:t>a</w:t>
      </w:r>
      <w:r w:rsidRPr="00DD4611">
        <w:rPr>
          <w:rFonts w:hint="cs"/>
          <w:b/>
          <w:bCs/>
          <w:sz w:val="34"/>
          <w:szCs w:val="34"/>
          <w:rtl/>
          <w:lang w:bidi="ar-DZ"/>
        </w:rPr>
        <w:t xml:space="preserve"> تحتوي على </w:t>
      </w:r>
      <w:r w:rsidRPr="00DD4611">
        <w:rPr>
          <w:b/>
          <w:bCs/>
          <w:sz w:val="34"/>
          <w:szCs w:val="34"/>
          <w:rtl/>
          <w:lang w:bidi="ar-DZ"/>
        </w:rPr>
        <w:t>5</w:t>
      </w:r>
      <w:r w:rsidRPr="00DD4611">
        <w:rPr>
          <w:rFonts w:hint="cs"/>
          <w:b/>
          <w:bCs/>
          <w:sz w:val="34"/>
          <w:szCs w:val="34"/>
          <w:rtl/>
          <w:lang w:bidi="ar-DZ"/>
        </w:rPr>
        <w:t xml:space="preserve"> أحماض أمنية زائدة.</w:t>
      </w:r>
    </w:p>
    <w:p w:rsidR="00DD4611" w:rsidRPr="00DD4611" w:rsidRDefault="00DD4611" w:rsidP="00DD4611">
      <w:pPr>
        <w:numPr>
          <w:ilvl w:val="0"/>
          <w:numId w:val="5"/>
        </w:numPr>
        <w:bidi/>
        <w:spacing w:before="120" w:after="120" w:line="360" w:lineRule="auto"/>
        <w:ind w:right="-180"/>
        <w:rPr>
          <w:b/>
          <w:bCs/>
          <w:sz w:val="34"/>
          <w:szCs w:val="34"/>
          <w:lang w:val="fr-FR"/>
        </w:rPr>
      </w:pPr>
      <w:r w:rsidRPr="00DD4611">
        <w:rPr>
          <w:rFonts w:hint="cs"/>
          <w:b/>
          <w:bCs/>
          <w:sz w:val="34"/>
          <w:szCs w:val="34"/>
          <w:rtl/>
          <w:lang w:bidi="ar-DZ"/>
        </w:rPr>
        <w:t>الطفرة العكسية (</w:t>
      </w:r>
      <w:proofErr w:type="spellStart"/>
      <w:r w:rsidRPr="00DD4611">
        <w:rPr>
          <w:b/>
          <w:bCs/>
          <w:sz w:val="34"/>
          <w:szCs w:val="34"/>
          <w:lang w:val="fr-FR"/>
        </w:rPr>
        <w:t>Reversion</w:t>
      </w:r>
      <w:proofErr w:type="spellEnd"/>
      <w:r w:rsidRPr="00DD4611">
        <w:rPr>
          <w:b/>
          <w:bCs/>
          <w:sz w:val="34"/>
          <w:szCs w:val="34"/>
          <w:lang w:val="fr-FR"/>
        </w:rPr>
        <w:t xml:space="preserve"> mutation</w:t>
      </w:r>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lastRenderedPageBreak/>
        <w:t>الطفرة العكسية هي تلك التي يتغير خلالها الطابع الظاهري من الشكل الطافر إلى الطبيعي و</w:t>
      </w:r>
      <w:r w:rsidRPr="00DD4611">
        <w:rPr>
          <w:b/>
          <w:bCs/>
          <w:sz w:val="34"/>
          <w:szCs w:val="34"/>
          <w:rtl/>
          <w:lang w:bidi="ar-DZ"/>
        </w:rPr>
        <w:t>الطفرات</w:t>
      </w:r>
      <w:r w:rsidRPr="00DD4611">
        <w:rPr>
          <w:rFonts w:hint="cs"/>
          <w:b/>
          <w:bCs/>
          <w:sz w:val="34"/>
          <w:szCs w:val="34"/>
          <w:rtl/>
          <w:lang w:bidi="ar-DZ"/>
        </w:rPr>
        <w:t xml:space="preserve"> العكسية على نوعين: </w:t>
      </w:r>
    </w:p>
    <w:p w:rsidR="00DD4611" w:rsidRPr="00DD4611" w:rsidRDefault="00DD4611" w:rsidP="00DD4611">
      <w:pPr>
        <w:numPr>
          <w:ilvl w:val="1"/>
          <w:numId w:val="4"/>
        </w:numPr>
        <w:bidi/>
        <w:spacing w:before="120" w:after="120" w:line="360" w:lineRule="auto"/>
        <w:ind w:right="-180"/>
        <w:rPr>
          <w:rFonts w:hint="cs"/>
          <w:b/>
          <w:bCs/>
          <w:sz w:val="34"/>
          <w:szCs w:val="34"/>
          <w:rtl/>
          <w:lang w:bidi="ar-DZ"/>
        </w:rPr>
      </w:pPr>
      <w:r w:rsidRPr="00DD4611">
        <w:rPr>
          <w:rFonts w:hint="cs"/>
          <w:b/>
          <w:bCs/>
          <w:sz w:val="34"/>
          <w:szCs w:val="34"/>
          <w:rtl/>
          <w:lang w:bidi="ar-DZ"/>
        </w:rPr>
        <w:t>طفرة الموقع الواحد و فيها تحدث الطفرة العكسية في نفس المكان الذي حدثت فيه الطفرة الطبيعية.</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rtl/>
        </w:rPr>
        <mc:AlternateContent>
          <mc:Choice Requires="wps">
            <w:drawing>
              <wp:anchor distT="0" distB="0" distL="114300" distR="114300" simplePos="0" relativeHeight="251665408" behindDoc="0" locked="0" layoutInCell="1" allowOverlap="1">
                <wp:simplePos x="0" y="0"/>
                <wp:positionH relativeFrom="column">
                  <wp:posOffset>1878330</wp:posOffset>
                </wp:positionH>
                <wp:positionV relativeFrom="paragraph">
                  <wp:posOffset>32385</wp:posOffset>
                </wp:positionV>
                <wp:extent cx="2171700" cy="1014730"/>
                <wp:effectExtent l="26670" t="25400" r="20955" b="2667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1473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margin-left:147.9pt;margin-top:2.55pt;width:171pt;height:7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" filled="f" strokeweight="3pt">
                <v:stroke linestyle="thinThin"/>
              </v:roundrect>
            </w:pict>
          </mc:Fallback>
        </mc:AlternateContent>
      </w: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 xml:space="preserve">    </w:t>
      </w:r>
      <w:r w:rsidRPr="00DD4611">
        <w:rPr>
          <w:rFonts w:hint="cs"/>
          <w:b/>
          <w:bCs/>
          <w:sz w:val="34"/>
          <w:szCs w:val="34"/>
          <w:rtl/>
          <w:lang w:bidi="ar-DZ"/>
        </w:rPr>
        <w:tab/>
      </w:r>
      <w:r w:rsidRPr="00DD4611">
        <w:rPr>
          <w:rFonts w:hint="cs"/>
          <w:b/>
          <w:bCs/>
          <w:sz w:val="34"/>
          <w:szCs w:val="34"/>
          <w:rtl/>
          <w:lang w:bidi="ar-DZ"/>
        </w:rPr>
        <w:tab/>
      </w:r>
      <w:r w:rsidRPr="00DD4611">
        <w:rPr>
          <w:rFonts w:hint="cs"/>
          <w:b/>
          <w:bCs/>
          <w:sz w:val="34"/>
          <w:szCs w:val="34"/>
          <w:rtl/>
          <w:lang w:bidi="ar-DZ"/>
        </w:rPr>
        <w:tab/>
      </w:r>
      <w:r w:rsidRPr="00DD4611">
        <w:rPr>
          <w:rFonts w:hint="cs"/>
          <w:b/>
          <w:bCs/>
          <w:sz w:val="34"/>
          <w:szCs w:val="34"/>
          <w:rtl/>
          <w:lang w:bidi="ar-DZ"/>
        </w:rPr>
        <w:tab/>
        <w:t xml:space="preserve">  طفــرة    </w:t>
      </w:r>
      <w:r w:rsidRPr="00DD4611">
        <w:rPr>
          <w:b/>
          <w:bCs/>
          <w:sz w:val="34"/>
          <w:szCs w:val="34"/>
          <w:lang w:val="fr-FR"/>
        </w:rPr>
        <w:t xml:space="preserve">  </w:t>
      </w:r>
      <w:r w:rsidRPr="00DD4611">
        <w:rPr>
          <w:rFonts w:hint="cs"/>
          <w:b/>
          <w:bCs/>
          <w:sz w:val="34"/>
          <w:szCs w:val="34"/>
          <w:rtl/>
          <w:lang w:bidi="ar-DZ"/>
        </w:rPr>
        <w:t xml:space="preserve"> طفــرة    </w:t>
      </w:r>
    </w:p>
    <w:p w:rsidR="00DD4611" w:rsidRPr="00DD4611" w:rsidRDefault="00DD4611" w:rsidP="00DD4611">
      <w:pPr>
        <w:bidi/>
        <w:spacing w:before="120" w:after="120" w:line="360" w:lineRule="auto"/>
        <w:ind w:right="-180"/>
        <w:rPr>
          <w:rFonts w:hint="cs"/>
          <w:b/>
          <w:bCs/>
          <w:sz w:val="34"/>
          <w:szCs w:val="34"/>
          <w:rtl/>
          <w:lang w:bidi="ar-DZ"/>
        </w:rPr>
      </w:pPr>
      <w:r w:rsidRPr="00DD4611">
        <w:rPr>
          <w:b/>
          <w:bCs/>
          <w:sz w:val="34"/>
          <w:szCs w:val="34"/>
        </w:rPr>
        <mc:AlternateContent>
          <mc:Choice Requires="wps">
            <w:drawing>
              <wp:anchor distT="0" distB="0" distL="114300" distR="114300" simplePos="0" relativeHeight="251664384" behindDoc="0" locked="0" layoutInCell="1" allowOverlap="1">
                <wp:simplePos x="0" y="0"/>
                <wp:positionH relativeFrom="column">
                  <wp:posOffset>2314575</wp:posOffset>
                </wp:positionH>
                <wp:positionV relativeFrom="paragraph">
                  <wp:posOffset>132715</wp:posOffset>
                </wp:positionV>
                <wp:extent cx="571500" cy="0"/>
                <wp:effectExtent l="15240" t="56515" r="13335" b="577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10.45pt" to="22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">
                <v:stroke endarrow="block"/>
              </v:line>
            </w:pict>
          </mc:Fallback>
        </mc:AlternateContent>
      </w:r>
      <w:r w:rsidRPr="00DD4611">
        <w:rPr>
          <w:b/>
          <w:bCs/>
          <w:sz w:val="34"/>
          <w:szCs w:val="34"/>
        </w:rPr>
        <mc:AlternateContent>
          <mc:Choice Requires="wps">
            <w:drawing>
              <wp:anchor distT="0" distB="0" distL="114300" distR="114300" simplePos="0" relativeHeight="251663360" behindDoc="0" locked="0" layoutInCell="1" allowOverlap="1">
                <wp:simplePos x="0" y="0"/>
                <wp:positionH relativeFrom="column">
                  <wp:posOffset>3143250</wp:posOffset>
                </wp:positionH>
                <wp:positionV relativeFrom="paragraph">
                  <wp:posOffset>132715</wp:posOffset>
                </wp:positionV>
                <wp:extent cx="571500" cy="0"/>
                <wp:effectExtent l="15240" t="56515" r="13335" b="577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0.45pt" to="2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">
                <v:stroke endarrow="block"/>
              </v:line>
            </w:pict>
          </mc:Fallback>
        </mc:AlternateContent>
      </w:r>
      <w:r w:rsidRPr="00DD4611">
        <w:rPr>
          <w:b/>
          <w:bCs/>
          <w:sz w:val="34"/>
          <w:szCs w:val="34"/>
          <w:lang w:val="fr-FR"/>
        </w:rPr>
        <w:t>A</w:t>
      </w:r>
      <w:r w:rsidRPr="00DD4611">
        <w:rPr>
          <w:rFonts w:hint="cs"/>
          <w:b/>
          <w:bCs/>
          <w:sz w:val="34"/>
          <w:szCs w:val="34"/>
          <w:rtl/>
          <w:lang w:bidi="ar-DZ"/>
        </w:rPr>
        <w:t xml:space="preserve"> </w:t>
      </w:r>
      <w:r w:rsidRPr="00DD4611">
        <w:rPr>
          <w:rFonts w:hint="cs"/>
          <w:b/>
          <w:bCs/>
          <w:sz w:val="34"/>
          <w:szCs w:val="34"/>
          <w:rtl/>
          <w:lang w:bidi="ar-DZ"/>
        </w:rPr>
        <w:tab/>
      </w:r>
      <w:r w:rsidRPr="00DD4611">
        <w:rPr>
          <w:rFonts w:hint="cs"/>
          <w:b/>
          <w:bCs/>
          <w:sz w:val="34"/>
          <w:szCs w:val="34"/>
          <w:rtl/>
          <w:lang w:bidi="ar-DZ"/>
        </w:rPr>
        <w:tab/>
        <w:t xml:space="preserve">   </w:t>
      </w:r>
      <w:r w:rsidRPr="00DD4611">
        <w:rPr>
          <w:b/>
          <w:bCs/>
          <w:sz w:val="34"/>
          <w:szCs w:val="34"/>
          <w:lang w:val="fr-FR"/>
        </w:rPr>
        <w:t>G</w:t>
      </w:r>
      <w:r w:rsidRPr="00DD4611">
        <w:rPr>
          <w:rFonts w:hint="cs"/>
          <w:b/>
          <w:bCs/>
          <w:sz w:val="34"/>
          <w:szCs w:val="34"/>
          <w:rtl/>
          <w:lang w:bidi="ar-DZ"/>
        </w:rPr>
        <w:tab/>
      </w:r>
      <w:r w:rsidRPr="00DD4611">
        <w:rPr>
          <w:rFonts w:hint="cs"/>
          <w:b/>
          <w:bCs/>
          <w:sz w:val="34"/>
          <w:szCs w:val="34"/>
          <w:rtl/>
          <w:lang w:bidi="ar-DZ"/>
        </w:rPr>
        <w:tab/>
        <w:t xml:space="preserve">  </w:t>
      </w:r>
      <w:r w:rsidRPr="00DD4611">
        <w:rPr>
          <w:b/>
          <w:bCs/>
          <w:sz w:val="34"/>
          <w:szCs w:val="34"/>
          <w:lang w:val="fr-FR"/>
        </w:rPr>
        <w:t xml:space="preserve"> A</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   </w:t>
      </w:r>
      <w:r w:rsidRPr="00DD4611">
        <w:rPr>
          <w:rFonts w:hint="cs"/>
          <w:b/>
          <w:bCs/>
          <w:sz w:val="34"/>
          <w:szCs w:val="34"/>
          <w:rtl/>
          <w:lang w:bidi="ar-DZ"/>
        </w:rPr>
        <w:tab/>
      </w:r>
      <w:r w:rsidRPr="00DD4611">
        <w:rPr>
          <w:rFonts w:hint="cs"/>
          <w:b/>
          <w:bCs/>
          <w:sz w:val="34"/>
          <w:szCs w:val="34"/>
          <w:rtl/>
          <w:lang w:bidi="ar-DZ"/>
        </w:rPr>
        <w:tab/>
      </w:r>
      <w:r w:rsidRPr="00DD4611">
        <w:rPr>
          <w:rFonts w:hint="cs"/>
          <w:b/>
          <w:bCs/>
          <w:sz w:val="34"/>
          <w:szCs w:val="34"/>
          <w:rtl/>
          <w:lang w:bidi="ar-DZ"/>
        </w:rPr>
        <w:tab/>
      </w:r>
      <w:r w:rsidRPr="00DD4611">
        <w:rPr>
          <w:rFonts w:hint="cs"/>
          <w:b/>
          <w:bCs/>
          <w:sz w:val="34"/>
          <w:szCs w:val="34"/>
          <w:rtl/>
          <w:lang w:bidi="ar-DZ"/>
        </w:rPr>
        <w:tab/>
        <w:t xml:space="preserve">طبيعة       عكسية </w:t>
      </w:r>
    </w:p>
    <w:p w:rsidR="00DD4611" w:rsidRPr="00DD4611" w:rsidRDefault="00DD4611" w:rsidP="00DD4611">
      <w:pPr>
        <w:bidi/>
        <w:spacing w:before="120" w:after="120" w:line="360" w:lineRule="auto"/>
        <w:ind w:right="-180"/>
        <w:rPr>
          <w:rFonts w:hint="cs"/>
          <w:b/>
          <w:bCs/>
          <w:sz w:val="34"/>
          <w:szCs w:val="34"/>
          <w:rtl/>
          <w:lang w:bidi="ar-DZ"/>
        </w:rPr>
      </w:pP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 أما النوع الثاني فتحدث فيه الطفرة العكسية في مكان غير الذي حدثت فيه الطفرة الطبيعية تسبب عودة ظهور النمط الطبيعي من جديد، أي أن الطفرة الثانية كبتت الطفرة الأولى وقد تحدث الطفرة الكابتة ضمن نفس المورثة في قاعدة مختلفة تعيد النمط الطبيعي (1،2، 12).</w:t>
      </w:r>
    </w:p>
    <w:p w:rsidR="00DD4611" w:rsidRPr="00DD4611" w:rsidRDefault="00DD4611" w:rsidP="00DD4611">
      <w:pPr>
        <w:bidi/>
        <w:spacing w:before="120" w:after="120" w:line="360" w:lineRule="auto"/>
        <w:ind w:right="-180"/>
        <w:rPr>
          <w:b/>
          <w:bCs/>
          <w:sz w:val="34"/>
          <w:szCs w:val="34"/>
          <w:rtl/>
          <w:lang w:bidi="ar-DZ"/>
        </w:rPr>
      </w:pP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lastRenderedPageBreak/>
        <w:t>1</w:t>
      </w:r>
      <w:r w:rsidRPr="00DD4611">
        <w:rPr>
          <w:b/>
          <w:bCs/>
          <w:sz w:val="34"/>
          <w:szCs w:val="34"/>
          <w:lang w:val="fr-FR"/>
        </w:rPr>
        <w:t>.</w:t>
      </w:r>
      <w:r w:rsidRPr="00DD4611">
        <w:rPr>
          <w:rFonts w:hint="cs"/>
          <w:b/>
          <w:bCs/>
          <w:sz w:val="34"/>
          <w:szCs w:val="34"/>
          <w:rtl/>
          <w:lang w:bidi="ar-DZ"/>
        </w:rPr>
        <w:t>3</w:t>
      </w:r>
      <w:r w:rsidRPr="00DD4611">
        <w:rPr>
          <w:b/>
          <w:bCs/>
          <w:sz w:val="34"/>
          <w:szCs w:val="34"/>
          <w:lang w:val="fr-FR"/>
        </w:rPr>
        <w:t xml:space="preserve"> .</w:t>
      </w:r>
      <w:r w:rsidRPr="00DD4611">
        <w:rPr>
          <w:rFonts w:hint="cs"/>
          <w:b/>
          <w:bCs/>
          <w:sz w:val="34"/>
          <w:szCs w:val="34"/>
          <w:rtl/>
          <w:lang w:bidi="ar-DZ"/>
        </w:rPr>
        <w:t xml:space="preserve">الطفرات التي تخص قطع </w:t>
      </w:r>
      <w:r w:rsidRPr="00DD4611">
        <w:rPr>
          <w:b/>
          <w:bCs/>
          <w:sz w:val="34"/>
          <w:szCs w:val="34"/>
          <w:lang w:val="fr-FR"/>
        </w:rPr>
        <w:t>DNA</w:t>
      </w:r>
      <w:r w:rsidRPr="00DD4611">
        <w:rPr>
          <w:rFonts w:hint="cs"/>
          <w:b/>
          <w:bCs/>
          <w:sz w:val="34"/>
          <w:szCs w:val="34"/>
          <w:rtl/>
          <w:lang w:bidi="ar-DZ"/>
        </w:rPr>
        <w:t xml:space="preserve"> الطويلة: </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تتضمن تغير مجموعة كبيرة من القواعد النيتروجينية في المورثة وقد يشمل التغير جزء من </w:t>
      </w:r>
      <w:r w:rsidRPr="00DD4611">
        <w:rPr>
          <w:b/>
          <w:bCs/>
          <w:sz w:val="34"/>
          <w:szCs w:val="34"/>
          <w:lang w:val="fr-FR"/>
        </w:rPr>
        <w:t>DNA</w:t>
      </w:r>
      <w:r w:rsidRPr="00DD4611">
        <w:rPr>
          <w:rFonts w:hint="cs"/>
          <w:b/>
          <w:bCs/>
          <w:sz w:val="34"/>
          <w:szCs w:val="34"/>
          <w:rtl/>
          <w:lang w:bidi="ar-DZ"/>
        </w:rPr>
        <w:t xml:space="preserve"> وذلك بالزيادة أو النقصان أو الانعكاس في الترتيب، وتحدث تغيرات جوهرية في البروتين المشفر، وبالتالي تؤدي إلى نمط ظاهري طافر (17). يحدث حذف أو فقد لقطعة من </w:t>
      </w:r>
      <w:r w:rsidRPr="00DD4611">
        <w:rPr>
          <w:b/>
          <w:bCs/>
          <w:sz w:val="34"/>
          <w:szCs w:val="34"/>
          <w:lang w:val="fr-FR"/>
        </w:rPr>
        <w:t>DNA</w:t>
      </w:r>
      <w:r w:rsidRPr="00DD4611">
        <w:rPr>
          <w:rFonts w:hint="cs"/>
          <w:b/>
          <w:bCs/>
          <w:sz w:val="34"/>
          <w:szCs w:val="34"/>
          <w:rtl/>
          <w:lang w:bidi="ar-DZ"/>
        </w:rPr>
        <w:t xml:space="preserve">، قد يشمل في بعض الأحيان مورثة بأكملها. كما يتم إدماج سلاسل نيوكليوتيدية في سلسلة </w:t>
      </w:r>
      <w:r w:rsidRPr="00DD4611">
        <w:rPr>
          <w:b/>
          <w:bCs/>
          <w:sz w:val="34"/>
          <w:szCs w:val="34"/>
          <w:lang w:val="fr-FR"/>
        </w:rPr>
        <w:t>DNA</w:t>
      </w:r>
      <w:r w:rsidRPr="00DD4611">
        <w:rPr>
          <w:rFonts w:hint="cs"/>
          <w:b/>
          <w:bCs/>
          <w:sz w:val="34"/>
          <w:szCs w:val="34"/>
          <w:rtl/>
          <w:lang w:bidi="ar-DZ"/>
        </w:rPr>
        <w:t xml:space="preserve"> غالبا ما يكون مصدرها منطقة أخرى من مناطق الكروموزوم (17).</w:t>
      </w:r>
    </w:p>
    <w:p w:rsidR="00DD4611" w:rsidRPr="00DD4611" w:rsidRDefault="00DD4611" w:rsidP="00DD4611">
      <w:pPr>
        <w:bidi/>
        <w:spacing w:before="120" w:after="120" w:line="360" w:lineRule="auto"/>
        <w:ind w:right="-180"/>
        <w:rPr>
          <w:b/>
          <w:bCs/>
          <w:sz w:val="34"/>
          <w:szCs w:val="34"/>
          <w:lang w:val="fr-FR"/>
        </w:rPr>
      </w:pPr>
      <w:r w:rsidRPr="00DD4611">
        <w:rPr>
          <w:rFonts w:hint="cs"/>
          <w:b/>
          <w:bCs/>
          <w:sz w:val="34"/>
          <w:szCs w:val="34"/>
          <w:rtl/>
          <w:lang w:bidi="ar-DZ"/>
        </w:rPr>
        <w:t>- إعادة الترتيب (</w:t>
      </w:r>
      <w:r w:rsidRPr="00DD4611">
        <w:rPr>
          <w:b/>
          <w:bCs/>
          <w:sz w:val="34"/>
          <w:szCs w:val="34"/>
          <w:lang w:val="fr-FR"/>
        </w:rPr>
        <w:t>Réarrangement</w:t>
      </w:r>
      <w:r w:rsidRPr="00DD4611">
        <w:rPr>
          <w:rFonts w:hint="cs"/>
          <w:b/>
          <w:bCs/>
          <w:sz w:val="34"/>
          <w:szCs w:val="34"/>
          <w:rtl/>
          <w:lang w:bidi="ar-DZ"/>
        </w:rPr>
        <w:t>):</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 xml:space="preserve">تحدث في بعض الأحيان طفرات عن طريق تبادل قطع </w:t>
      </w:r>
      <w:r w:rsidRPr="00DD4611">
        <w:rPr>
          <w:b/>
          <w:bCs/>
          <w:sz w:val="34"/>
          <w:szCs w:val="34"/>
          <w:lang w:val="fr-FR"/>
        </w:rPr>
        <w:t>DNA</w:t>
      </w:r>
      <w:r w:rsidRPr="00DD4611">
        <w:rPr>
          <w:rFonts w:hint="cs"/>
          <w:b/>
          <w:bCs/>
          <w:sz w:val="34"/>
          <w:szCs w:val="34"/>
          <w:rtl/>
          <w:lang w:bidi="ar-DZ"/>
        </w:rPr>
        <w:t xml:space="preserve"> داخل أو خارج المورثة، مثال ذلك حالات القلب التي يتم فيها قطع جزء من </w:t>
      </w:r>
      <w:r w:rsidRPr="00DD4611">
        <w:rPr>
          <w:b/>
          <w:bCs/>
          <w:sz w:val="34"/>
          <w:szCs w:val="34"/>
          <w:lang w:val="fr-FR"/>
        </w:rPr>
        <w:t>DNA</w:t>
      </w:r>
      <w:r w:rsidRPr="00DD4611">
        <w:rPr>
          <w:rFonts w:hint="cs"/>
          <w:b/>
          <w:bCs/>
          <w:sz w:val="34"/>
          <w:szCs w:val="34"/>
          <w:rtl/>
          <w:lang w:bidi="ar-DZ"/>
        </w:rPr>
        <w:t xml:space="preserve"> ثم إعادة إدماجه في نفس الموقع لكن بشكل معكوس.</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كما تنتقل قطع</w:t>
      </w:r>
      <w:r w:rsidRPr="00DD4611">
        <w:rPr>
          <w:b/>
          <w:bCs/>
          <w:sz w:val="34"/>
          <w:szCs w:val="34"/>
          <w:lang w:val="fr-FR"/>
        </w:rPr>
        <w:t>DNA</w:t>
      </w:r>
      <w:r w:rsidRPr="00DD4611">
        <w:rPr>
          <w:rFonts w:hint="cs"/>
          <w:b/>
          <w:bCs/>
          <w:sz w:val="34"/>
          <w:szCs w:val="34"/>
          <w:rtl/>
          <w:lang w:bidi="ar-DZ"/>
        </w:rPr>
        <w:t xml:space="preserve"> تدعى بالمتحركة (</w:t>
      </w:r>
      <w:r w:rsidRPr="00DD4611">
        <w:rPr>
          <w:b/>
          <w:bCs/>
          <w:sz w:val="34"/>
          <w:szCs w:val="34"/>
          <w:lang w:val="fr-FR"/>
        </w:rPr>
        <w:t>Transposons</w:t>
      </w:r>
      <w:r w:rsidRPr="00DD4611">
        <w:rPr>
          <w:rFonts w:hint="cs"/>
          <w:b/>
          <w:bCs/>
          <w:sz w:val="34"/>
          <w:szCs w:val="34"/>
          <w:rtl/>
          <w:lang w:bidi="ar-DZ"/>
        </w:rPr>
        <w:t xml:space="preserve">) من جزئية </w:t>
      </w:r>
      <w:r w:rsidRPr="00DD4611">
        <w:rPr>
          <w:b/>
          <w:bCs/>
          <w:sz w:val="34"/>
          <w:szCs w:val="34"/>
          <w:lang w:val="fr-FR"/>
        </w:rPr>
        <w:t>DNA</w:t>
      </w:r>
      <w:r w:rsidRPr="00DD4611">
        <w:rPr>
          <w:rFonts w:hint="cs"/>
          <w:b/>
          <w:bCs/>
          <w:sz w:val="34"/>
          <w:szCs w:val="34"/>
          <w:rtl/>
          <w:lang w:bidi="ar-DZ"/>
        </w:rPr>
        <w:t xml:space="preserve"> أو كروموزوم لآخر أو من بلازميد إلى كروموزوم والعكس صحيح فتحدث طفرات . توجد هذه القطع عندالخلايا بدائيات وحقيقيات النواة، و قد يؤدي اندماجها في مستوى المورثة إلى إبطال مفعول هذه الأخيرة. ولا تعني بالضرورة إزالة العنصر </w:t>
      </w:r>
      <w:r w:rsidRPr="00DD4611">
        <w:rPr>
          <w:rFonts w:hint="cs"/>
          <w:b/>
          <w:bCs/>
          <w:sz w:val="34"/>
          <w:szCs w:val="34"/>
          <w:rtl/>
          <w:lang w:bidi="ar-DZ"/>
        </w:rPr>
        <w:lastRenderedPageBreak/>
        <w:t>المتنقل استرجاع المورثة نشاطها لأنه من الممكن أن تنقل هذه القطع المتنقلة معها سلاسل من المورثات.</w:t>
      </w:r>
    </w:p>
    <w:p w:rsidR="00DD4611" w:rsidRPr="00DD4611" w:rsidRDefault="00DD4611" w:rsidP="00DD4611">
      <w:pPr>
        <w:bidi/>
        <w:spacing w:before="120" w:after="120" w:line="360" w:lineRule="auto"/>
        <w:ind w:right="-180"/>
        <w:rPr>
          <w:rFonts w:hint="cs"/>
          <w:b/>
          <w:bCs/>
          <w:sz w:val="34"/>
          <w:szCs w:val="34"/>
          <w:rtl/>
          <w:lang w:bidi="ar-DZ"/>
        </w:rPr>
      </w:pPr>
      <w:r w:rsidRPr="00DD4611">
        <w:rPr>
          <w:rFonts w:hint="cs"/>
          <w:b/>
          <w:bCs/>
          <w:sz w:val="34"/>
          <w:szCs w:val="34"/>
          <w:rtl/>
          <w:lang w:bidi="ar-DZ"/>
        </w:rPr>
        <w:t>ومن جهة أخرى لهذه العناص</w:t>
      </w:r>
      <w:r w:rsidRPr="00DD4611">
        <w:rPr>
          <w:b/>
          <w:bCs/>
          <w:sz w:val="34"/>
          <w:szCs w:val="34"/>
          <w:rtl/>
          <w:lang w:bidi="ar-DZ"/>
        </w:rPr>
        <w:t>ر</w:t>
      </w:r>
      <w:r w:rsidRPr="00DD4611">
        <w:rPr>
          <w:rFonts w:hint="cs"/>
          <w:b/>
          <w:bCs/>
          <w:sz w:val="34"/>
          <w:szCs w:val="34"/>
          <w:rtl/>
          <w:lang w:bidi="ar-DZ"/>
        </w:rPr>
        <w:t xml:space="preserve"> دورا هاما في تطور العتاد الوراثي با</w:t>
      </w:r>
      <w:r>
        <w:rPr>
          <w:rFonts w:hint="cs"/>
          <w:b/>
          <w:bCs/>
          <w:sz w:val="34"/>
          <w:szCs w:val="34"/>
          <w:rtl/>
          <w:lang w:bidi="ar-DZ"/>
        </w:rPr>
        <w:t>كتسابه قطع جديد وإعادة ترتيبها</w:t>
      </w:r>
      <w:r w:rsidRPr="00DD4611">
        <w:rPr>
          <w:rFonts w:hint="cs"/>
          <w:b/>
          <w:bCs/>
          <w:sz w:val="34"/>
          <w:szCs w:val="34"/>
          <w:rtl/>
          <w:lang w:bidi="ar-DZ"/>
        </w:rPr>
        <w:t xml:space="preserve"> .</w:t>
      </w:r>
    </w:p>
    <w:p w:rsidR="005D1040" w:rsidRPr="00CE5889" w:rsidRDefault="005D1040" w:rsidP="00C65AB3">
      <w:pPr>
        <w:bidi/>
        <w:spacing w:before="120" w:after="120" w:line="360" w:lineRule="auto"/>
        <w:ind w:right="-180"/>
        <w:rPr>
          <w:b/>
          <w:bCs/>
          <w:sz w:val="34"/>
          <w:szCs w:val="34"/>
          <w:lang w:bidi="ar-DZ"/>
        </w:rPr>
      </w:pPr>
    </w:p>
    <w:p w:rsidR="005D1040" w:rsidRDefault="005D1040" w:rsidP="005D1040">
      <w:pPr>
        <w:bidi/>
        <w:spacing w:before="120" w:after="120" w:line="400" w:lineRule="exact"/>
        <w:rPr>
          <w:b/>
          <w:bCs/>
          <w:sz w:val="28"/>
          <w:szCs w:val="28"/>
        </w:rPr>
      </w:pPr>
    </w:p>
    <w:p w:rsidR="00454620" w:rsidRDefault="00454620" w:rsidP="005D1040">
      <w:pPr>
        <w:bidi/>
        <w:spacing w:before="120" w:after="120" w:line="400" w:lineRule="exact"/>
        <w:jc w:val="center"/>
        <w:rPr>
          <w:b/>
          <w:bCs/>
          <w:sz w:val="28"/>
          <w:szCs w:val="28"/>
          <w:rtl/>
          <w:lang w:bidi="ar-EG"/>
        </w:rPr>
      </w:pPr>
      <w:r>
        <w:rPr>
          <w:rFonts w:hint="cs"/>
          <w:b/>
          <w:bCs/>
          <w:sz w:val="28"/>
          <w:szCs w:val="28"/>
          <w:rtl/>
          <w:lang w:bidi="ar-EG"/>
        </w:rPr>
        <w:t>مع أطيب الأمنيات بالنجاح والتفوق</w:t>
      </w:r>
    </w:p>
    <w:p w:rsidR="00454620" w:rsidRDefault="00454620" w:rsidP="00CF68F1">
      <w:pPr>
        <w:bidi/>
        <w:spacing w:before="120" w:after="120" w:line="400" w:lineRule="exact"/>
        <w:jc w:val="center"/>
        <w:rPr>
          <w:b/>
          <w:bCs/>
          <w:sz w:val="32"/>
          <w:szCs w:val="32"/>
        </w:rPr>
      </w:pPr>
      <w:bookmarkStart w:id="0" w:name="_GoBack"/>
      <w:bookmarkEnd w:id="0"/>
      <w:r>
        <w:rPr>
          <w:rFonts w:hint="cs"/>
          <w:b/>
          <w:bCs/>
          <w:sz w:val="28"/>
          <w:szCs w:val="28"/>
          <w:rtl/>
          <w:lang w:bidi="ar-EG"/>
        </w:rPr>
        <w:t>د/ تامر محمد شحاتة سالم</w:t>
      </w:r>
    </w:p>
    <w:sectPr w:rsidR="00454620" w:rsidSect="002719B5">
      <w:headerReference w:type="default" r:id="rId10"/>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CA" w:rsidRDefault="007654CA">
      <w:pPr>
        <w:spacing w:after="0" w:line="240" w:lineRule="auto"/>
      </w:pPr>
      <w:r>
        <w:separator/>
      </w:r>
    </w:p>
  </w:endnote>
  <w:endnote w:type="continuationSeparator" w:id="0">
    <w:p w:rsidR="007654CA" w:rsidRDefault="0076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bacusFourSSK">
    <w:charset w:val="00"/>
    <w:family w:val="auto"/>
    <w:pitch w:val="variable"/>
    <w:sig w:usb0="00000003" w:usb1="00000000" w:usb2="00000000" w:usb3="00000000" w:csb0="00000001" w:csb1="00000000"/>
  </w:font>
  <w:font w:name="JournalDingbatsOneSSK">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9" w:rsidRPr="0063502B" w:rsidRDefault="00035629" w:rsidP="00035629">
    <w:pPr>
      <w:jc w:val="right"/>
      <w:rPr>
        <w:b/>
        <w:bCs/>
        <w:sz w:val="32"/>
        <w:szCs w:val="32"/>
        <w:rtl/>
      </w:rPr>
    </w:pPr>
    <w:r>
      <w:rPr>
        <w:b/>
        <w:bCs/>
        <w:sz w:val="32"/>
        <w:szCs w:val="32"/>
        <w:rtl/>
      </w:rPr>
      <w:t xml:space="preserve"> </w:t>
    </w:r>
  </w:p>
  <w:p w:rsidR="00035629" w:rsidRDefault="0003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CA" w:rsidRDefault="007654CA">
      <w:pPr>
        <w:spacing w:after="0" w:line="240" w:lineRule="auto"/>
      </w:pPr>
      <w:r>
        <w:separator/>
      </w:r>
    </w:p>
  </w:footnote>
  <w:footnote w:type="continuationSeparator" w:id="0">
    <w:p w:rsidR="007654CA" w:rsidRDefault="00765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04" w:rsidRDefault="006A6304" w:rsidP="000A4E1C">
    <w:pPr>
      <w:pStyle w:val="Header"/>
      <w:jc w:val="right"/>
    </w:pPr>
    <w:r>
      <w:rPr>
        <w:noProof/>
      </w:rPr>
      <w:drawing>
        <wp:anchor distT="0" distB="0" distL="114300" distR="114300" simplePos="0" relativeHeight="251658752" behindDoc="0" locked="0" layoutInCell="1" allowOverlap="1" wp14:anchorId="4DD017D3" wp14:editId="432ECE8C">
          <wp:simplePos x="0" y="0"/>
          <wp:positionH relativeFrom="column">
            <wp:posOffset>-17145</wp:posOffset>
          </wp:positionH>
          <wp:positionV relativeFrom="paragraph">
            <wp:posOffset>-28575</wp:posOffset>
          </wp:positionV>
          <wp:extent cx="981075" cy="742950"/>
          <wp:effectExtent l="0" t="0" r="952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81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A70E47F" wp14:editId="67FAA989">
          <wp:simplePos x="0" y="0"/>
          <wp:positionH relativeFrom="column">
            <wp:posOffset>2354580</wp:posOffset>
          </wp:positionH>
          <wp:positionV relativeFrom="paragraph">
            <wp:posOffset>0</wp:posOffset>
          </wp:positionV>
          <wp:extent cx="990600" cy="7143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0572" t="23953" r="16682" b="11528"/>
                  <a:stretch>
                    <a:fillRect/>
                  </a:stretch>
                </pic:blipFill>
                <pic:spPr bwMode="auto">
                  <a:xfrm>
                    <a:off x="0" y="0"/>
                    <a:ext cx="9906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646DEF7" wp14:editId="37E45650">
          <wp:simplePos x="0" y="0"/>
          <wp:positionH relativeFrom="column">
            <wp:posOffset>4497706</wp:posOffset>
          </wp:positionH>
          <wp:positionV relativeFrom="paragraph">
            <wp:posOffset>-104775</wp:posOffset>
          </wp:positionV>
          <wp:extent cx="1143000" cy="892675"/>
          <wp:effectExtent l="0" t="0" r="0" b="3175"/>
          <wp:wrapNone/>
          <wp:docPr id="1"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3">
                    <a:extLst>
                      <a:ext uri="{28A0092B-C50C-407E-A947-70E740481C1C}">
                        <a14:useLocalDpi xmlns:a14="http://schemas.microsoft.com/office/drawing/2010/main" val="0"/>
                      </a:ext>
                    </a:extLst>
                  </a:blip>
                  <a:srcRect l="8333" t="37973" r="24762" b="23024"/>
                  <a:stretch>
                    <a:fillRect/>
                  </a:stretch>
                </pic:blipFill>
                <pic:spPr bwMode="auto">
                  <a:xfrm>
                    <a:off x="0" y="0"/>
                    <a:ext cx="11464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304" w:rsidRDefault="006A6304" w:rsidP="000A4E1C">
    <w:pPr>
      <w:pStyle w:val="Header"/>
      <w:jc w:val="right"/>
    </w:pPr>
  </w:p>
  <w:p w:rsidR="006A6304" w:rsidRDefault="006A6304" w:rsidP="000A4E1C">
    <w:pPr>
      <w:pStyle w:val="Header"/>
      <w:jc w:val="right"/>
    </w:pPr>
  </w:p>
  <w:p w:rsidR="006A6304" w:rsidRDefault="006A6304" w:rsidP="000A4E1C">
    <w:pPr>
      <w:pStyle w:val="Header"/>
      <w:jc w:val="right"/>
    </w:pPr>
  </w:p>
  <w:p w:rsidR="006A6304" w:rsidRDefault="006A6304" w:rsidP="000A4E1C">
    <w:pPr>
      <w:pStyle w:val="Header"/>
      <w:jc w:val="right"/>
    </w:pPr>
  </w:p>
  <w:p w:rsidR="006A6304" w:rsidRDefault="006A4909" w:rsidP="006A6304">
    <w:pPr>
      <w:pStyle w:val="Header"/>
      <w:bidi/>
      <w:rPr>
        <w:b/>
        <w:bCs/>
        <w:sz w:val="32"/>
        <w:szCs w:val="32"/>
        <w:rtl/>
        <w:lang w:bidi="ar-EG"/>
      </w:rPr>
    </w:pPr>
    <w:r w:rsidRPr="006A4909">
      <w:rPr>
        <w:rFonts w:hint="cs"/>
        <w:b/>
        <w:bCs/>
        <w:sz w:val="32"/>
        <w:szCs w:val="32"/>
        <w:rtl/>
        <w:lang w:bidi="ar-EG"/>
      </w:rPr>
      <w:t>جامعة بنها</w:t>
    </w:r>
    <w:r>
      <w:rPr>
        <w:rFonts w:hint="cs"/>
        <w:b/>
        <w:bCs/>
        <w:sz w:val="32"/>
        <w:szCs w:val="32"/>
        <w:rtl/>
        <w:lang w:bidi="ar-EG"/>
      </w:rPr>
      <w:t xml:space="preserve">                 وحدة ضمان الجودة والإعتماد                كلية الزراعة</w:t>
    </w:r>
  </w:p>
  <w:p w:rsidR="006A4909" w:rsidRDefault="006A4909" w:rsidP="006A4909">
    <w:pPr>
      <w:pStyle w:val="Header"/>
      <w:bidi/>
      <w:rPr>
        <w:b/>
        <w:bCs/>
        <w:sz w:val="32"/>
        <w:szCs w:val="32"/>
        <w:rtl/>
        <w:lang w:bidi="ar-EG"/>
      </w:rPr>
    </w:pPr>
  </w:p>
  <w:p w:rsidR="006A4909" w:rsidRDefault="006A4909" w:rsidP="002C1F7F">
    <w:pPr>
      <w:pStyle w:val="Header"/>
      <w:bidi/>
      <w:jc w:val="center"/>
      <w:rPr>
        <w:b/>
        <w:bCs/>
        <w:sz w:val="32"/>
        <w:szCs w:val="32"/>
        <w:rtl/>
        <w:lang w:bidi="ar-EG"/>
      </w:rPr>
    </w:pPr>
    <w:r>
      <w:rPr>
        <w:rFonts w:hint="cs"/>
        <w:b/>
        <w:bCs/>
        <w:sz w:val="32"/>
        <w:szCs w:val="32"/>
        <w:rtl/>
        <w:lang w:bidi="ar-EG"/>
      </w:rPr>
      <w:t xml:space="preserve">إمتحان نظرى نهائى </w:t>
    </w:r>
    <w:r>
      <w:rPr>
        <w:b/>
        <w:bCs/>
        <w:sz w:val="32"/>
        <w:szCs w:val="32"/>
        <w:rtl/>
        <w:lang w:bidi="ar-EG"/>
      </w:rPr>
      <w:t>–</w:t>
    </w:r>
    <w:r>
      <w:rPr>
        <w:rFonts w:hint="cs"/>
        <w:b/>
        <w:bCs/>
        <w:sz w:val="32"/>
        <w:szCs w:val="32"/>
        <w:rtl/>
        <w:lang w:bidi="ar-EG"/>
      </w:rPr>
      <w:t xml:space="preserve"> مادة </w:t>
    </w:r>
    <w:r w:rsidR="002C1F7F">
      <w:rPr>
        <w:rFonts w:hint="cs"/>
        <w:b/>
        <w:bCs/>
        <w:sz w:val="32"/>
        <w:szCs w:val="32"/>
        <w:rtl/>
        <w:lang w:bidi="ar-EG"/>
      </w:rPr>
      <w:t>وراثة إشعاعية وكيماوية</w:t>
    </w:r>
    <w:r>
      <w:rPr>
        <w:rFonts w:hint="cs"/>
        <w:b/>
        <w:bCs/>
        <w:sz w:val="32"/>
        <w:szCs w:val="32"/>
        <w:rtl/>
        <w:lang w:bidi="ar-EG"/>
      </w:rPr>
      <w:t xml:space="preserve"> </w:t>
    </w:r>
    <w:r>
      <w:rPr>
        <w:b/>
        <w:bCs/>
        <w:sz w:val="32"/>
        <w:szCs w:val="32"/>
        <w:rtl/>
        <w:lang w:bidi="ar-EG"/>
      </w:rPr>
      <w:t>–</w:t>
    </w:r>
    <w:r>
      <w:rPr>
        <w:rFonts w:hint="cs"/>
        <w:b/>
        <w:bCs/>
        <w:sz w:val="32"/>
        <w:szCs w:val="32"/>
        <w:rtl/>
        <w:lang w:bidi="ar-EG"/>
      </w:rPr>
      <w:t xml:space="preserve"> طلبة الدراسات العليا</w:t>
    </w:r>
  </w:p>
  <w:p w:rsidR="006A6304" w:rsidRPr="006A4909" w:rsidRDefault="006A4909" w:rsidP="006A4909">
    <w:pPr>
      <w:pStyle w:val="Header"/>
      <w:bidi/>
      <w:jc w:val="center"/>
      <w:rPr>
        <w:b/>
        <w:bCs/>
        <w:sz w:val="32"/>
        <w:szCs w:val="32"/>
        <w:rtl/>
      </w:rPr>
    </w:pPr>
    <w:r>
      <w:rPr>
        <w:rFonts w:hint="cs"/>
        <w:b/>
        <w:bCs/>
        <w:sz w:val="32"/>
        <w:szCs w:val="32"/>
        <w:rtl/>
        <w:lang w:bidi="ar-EG"/>
      </w:rPr>
      <w:t>عام جامعى 2015- 2016</w:t>
    </w:r>
    <w:r w:rsidR="00FF7AE4">
      <w:rPr>
        <w:rFonts w:hint="cs"/>
        <w:b/>
        <w:bCs/>
        <w:sz w:val="32"/>
        <w:szCs w:val="32"/>
        <w:rtl/>
        <w:lang w:bidi="ar-EG"/>
      </w:rPr>
      <w:t xml:space="preserve"> </w:t>
    </w:r>
    <w:r w:rsidR="00FF7AE4">
      <w:rPr>
        <w:b/>
        <w:bCs/>
        <w:sz w:val="32"/>
        <w:szCs w:val="32"/>
        <w:rtl/>
        <w:lang w:bidi="ar-EG"/>
      </w:rPr>
      <w:t>–</w:t>
    </w:r>
    <w:r w:rsidR="00FF7AE4">
      <w:rPr>
        <w:rFonts w:hint="cs"/>
        <w:b/>
        <w:bCs/>
        <w:sz w:val="32"/>
        <w:szCs w:val="32"/>
        <w:rtl/>
        <w:lang w:bidi="ar-EG"/>
      </w:rPr>
      <w:t xml:space="preserve"> مدة الإمتحان ساعتين</w:t>
    </w:r>
  </w:p>
  <w:p w:rsidR="000A4E1C" w:rsidRDefault="000A4E1C" w:rsidP="000A4E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F04"/>
    <w:multiLevelType w:val="hybridMultilevel"/>
    <w:tmpl w:val="56988244"/>
    <w:lvl w:ilvl="0" w:tplc="D828F18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49980B9C"/>
    <w:multiLevelType w:val="hybridMultilevel"/>
    <w:tmpl w:val="93466C98"/>
    <w:lvl w:ilvl="0" w:tplc="7276733A">
      <w:start w:val="1"/>
      <w:numFmt w:val="arabicAlpha"/>
      <w:lvlText w:val="%1-"/>
      <w:lvlJc w:val="left"/>
      <w:pPr>
        <w:tabs>
          <w:tab w:val="num" w:pos="1815"/>
        </w:tabs>
        <w:ind w:left="1815" w:hanging="1095"/>
      </w:pPr>
      <w:rPr>
        <w:rFonts w:hint="default"/>
        <w:b w:val="0"/>
        <w:bCs w:val="0"/>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nsid w:val="528873D3"/>
    <w:multiLevelType w:val="hybridMultilevel"/>
    <w:tmpl w:val="B1429F10"/>
    <w:lvl w:ilvl="0" w:tplc="1564052C">
      <w:start w:val="1"/>
      <w:numFmt w:val="arabicAbjad"/>
      <w:lvlText w:val="%1-"/>
      <w:lvlJc w:val="left"/>
      <w:pPr>
        <w:tabs>
          <w:tab w:val="num" w:pos="1080"/>
        </w:tabs>
        <w:ind w:left="1080" w:hanging="360"/>
      </w:pPr>
      <w:rPr>
        <w:rFonts w:hint="default"/>
      </w:rPr>
    </w:lvl>
    <w:lvl w:ilvl="1" w:tplc="AC70E524">
      <w:start w:val="2"/>
      <w:numFmt w:val="arabicAlpha"/>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5A83186B"/>
    <w:multiLevelType w:val="hybridMultilevel"/>
    <w:tmpl w:val="F468D26E"/>
    <w:lvl w:ilvl="0" w:tplc="A21EEDEC">
      <w:start w:val="8"/>
      <w:numFmt w:val="arabicAlpha"/>
      <w:lvlText w:val="%1-"/>
      <w:lvlJc w:val="left"/>
      <w:pPr>
        <w:tabs>
          <w:tab w:val="num" w:pos="1080"/>
        </w:tabs>
        <w:ind w:left="1080" w:hanging="360"/>
      </w:pPr>
      <w:rPr>
        <w:rFonts w:ascii="AbacusFourSSK" w:hAnsi="AbacusFourSSK"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6E753C70"/>
    <w:multiLevelType w:val="hybridMultilevel"/>
    <w:tmpl w:val="E5F81A98"/>
    <w:lvl w:ilvl="0" w:tplc="BC28FD9E">
      <w:numFmt w:val="bullet"/>
      <w:lvlText w:val="J"/>
      <w:lvlJc w:val="left"/>
      <w:pPr>
        <w:tabs>
          <w:tab w:val="num" w:pos="1080"/>
        </w:tabs>
        <w:ind w:left="1080" w:hanging="360"/>
      </w:pPr>
      <w:rPr>
        <w:rFonts w:ascii="JournalDingbatsOneSSK" w:eastAsia="SimSun" w:hAnsi="JournalDingbatsOneSSK" w:cs="Times New Roman" w:hint="default"/>
        <w:color w:val="auto"/>
      </w:rPr>
    </w:lvl>
    <w:lvl w:ilvl="1" w:tplc="F6F6CCB6">
      <w:start w:val="1"/>
      <w:numFmt w:val="bullet"/>
      <w:lvlText w:val="-"/>
      <w:lvlJc w:val="left"/>
      <w:pPr>
        <w:tabs>
          <w:tab w:val="num" w:pos="1800"/>
        </w:tabs>
        <w:ind w:left="1800" w:hanging="360"/>
      </w:pPr>
      <w:rPr>
        <w:rFonts w:ascii="Times New Roman" w:eastAsia="SimSun" w:hAnsi="Times New Roman" w:cs="Traditional Arabic"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00640B"/>
    <w:rsid w:val="000325D0"/>
    <w:rsid w:val="00035629"/>
    <w:rsid w:val="00042EF5"/>
    <w:rsid w:val="00087C13"/>
    <w:rsid w:val="000A0CEE"/>
    <w:rsid w:val="000A278D"/>
    <w:rsid w:val="000A4E1C"/>
    <w:rsid w:val="000E1A56"/>
    <w:rsid w:val="00106BAB"/>
    <w:rsid w:val="00121DDF"/>
    <w:rsid w:val="00145537"/>
    <w:rsid w:val="00155F5D"/>
    <w:rsid w:val="001637C0"/>
    <w:rsid w:val="001816AF"/>
    <w:rsid w:val="00182E19"/>
    <w:rsid w:val="00186ADF"/>
    <w:rsid w:val="00190066"/>
    <w:rsid w:val="001A4976"/>
    <w:rsid w:val="001C7096"/>
    <w:rsid w:val="002022E6"/>
    <w:rsid w:val="0021533D"/>
    <w:rsid w:val="0024518F"/>
    <w:rsid w:val="002719B5"/>
    <w:rsid w:val="002C1F7F"/>
    <w:rsid w:val="002D267B"/>
    <w:rsid w:val="0034794C"/>
    <w:rsid w:val="003600D3"/>
    <w:rsid w:val="003600E7"/>
    <w:rsid w:val="00386DCB"/>
    <w:rsid w:val="00386FC4"/>
    <w:rsid w:val="00393CB8"/>
    <w:rsid w:val="004120F9"/>
    <w:rsid w:val="00412223"/>
    <w:rsid w:val="00415FA0"/>
    <w:rsid w:val="00454620"/>
    <w:rsid w:val="004A4D9D"/>
    <w:rsid w:val="004D606E"/>
    <w:rsid w:val="0052446A"/>
    <w:rsid w:val="00543AB3"/>
    <w:rsid w:val="00565F2E"/>
    <w:rsid w:val="00594A88"/>
    <w:rsid w:val="005D1040"/>
    <w:rsid w:val="0060311B"/>
    <w:rsid w:val="00610CC8"/>
    <w:rsid w:val="00625BDD"/>
    <w:rsid w:val="006A4909"/>
    <w:rsid w:val="006A6304"/>
    <w:rsid w:val="006D3171"/>
    <w:rsid w:val="00711309"/>
    <w:rsid w:val="0073403B"/>
    <w:rsid w:val="007654CA"/>
    <w:rsid w:val="00766A47"/>
    <w:rsid w:val="007C54DE"/>
    <w:rsid w:val="007C5B24"/>
    <w:rsid w:val="007D393A"/>
    <w:rsid w:val="0084445A"/>
    <w:rsid w:val="00871E69"/>
    <w:rsid w:val="008946FC"/>
    <w:rsid w:val="00942675"/>
    <w:rsid w:val="00966DD0"/>
    <w:rsid w:val="00970FCC"/>
    <w:rsid w:val="00973030"/>
    <w:rsid w:val="009876E3"/>
    <w:rsid w:val="00996964"/>
    <w:rsid w:val="00996B0B"/>
    <w:rsid w:val="009B4BF9"/>
    <w:rsid w:val="009D1467"/>
    <w:rsid w:val="00A00790"/>
    <w:rsid w:val="00A60A63"/>
    <w:rsid w:val="00A63982"/>
    <w:rsid w:val="00A9540F"/>
    <w:rsid w:val="00AA0493"/>
    <w:rsid w:val="00AC6FAE"/>
    <w:rsid w:val="00B03040"/>
    <w:rsid w:val="00B90967"/>
    <w:rsid w:val="00BA0246"/>
    <w:rsid w:val="00C13752"/>
    <w:rsid w:val="00C36712"/>
    <w:rsid w:val="00C65AB3"/>
    <w:rsid w:val="00C7798D"/>
    <w:rsid w:val="00CA4909"/>
    <w:rsid w:val="00CC5AD2"/>
    <w:rsid w:val="00CE5889"/>
    <w:rsid w:val="00CF68F1"/>
    <w:rsid w:val="00D172AC"/>
    <w:rsid w:val="00D320EE"/>
    <w:rsid w:val="00D44E5D"/>
    <w:rsid w:val="00D7281F"/>
    <w:rsid w:val="00DD4611"/>
    <w:rsid w:val="00DE37F7"/>
    <w:rsid w:val="00E25421"/>
    <w:rsid w:val="00F35E46"/>
    <w:rsid w:val="00F77E53"/>
    <w:rsid w:val="00FC0E8D"/>
    <w:rsid w:val="00FF2D28"/>
    <w:rsid w:val="00FF5953"/>
    <w:rsid w:val="00FF7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2D2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2D2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319">
      <w:bodyDiv w:val="1"/>
      <w:marLeft w:val="0"/>
      <w:marRight w:val="0"/>
      <w:marTop w:val="0"/>
      <w:marBottom w:val="0"/>
      <w:divBdr>
        <w:top w:val="none" w:sz="0" w:space="0" w:color="auto"/>
        <w:left w:val="none" w:sz="0" w:space="0" w:color="auto"/>
        <w:bottom w:val="none" w:sz="0" w:space="0" w:color="auto"/>
        <w:right w:val="none" w:sz="0" w:space="0" w:color="auto"/>
      </w:divBdr>
      <w:divsChild>
        <w:div w:id="473180747">
          <w:marLeft w:val="0"/>
          <w:marRight w:val="0"/>
          <w:marTop w:val="0"/>
          <w:marBottom w:val="0"/>
          <w:divBdr>
            <w:top w:val="none" w:sz="0" w:space="0" w:color="auto"/>
            <w:left w:val="none" w:sz="0" w:space="0" w:color="auto"/>
            <w:bottom w:val="none" w:sz="0" w:space="0" w:color="auto"/>
            <w:right w:val="none" w:sz="0" w:space="0" w:color="auto"/>
          </w:divBdr>
        </w:div>
        <w:div w:id="457794243">
          <w:marLeft w:val="0"/>
          <w:marRight w:val="0"/>
          <w:marTop w:val="0"/>
          <w:marBottom w:val="0"/>
          <w:divBdr>
            <w:top w:val="none" w:sz="0" w:space="0" w:color="auto"/>
            <w:left w:val="none" w:sz="0" w:space="0" w:color="auto"/>
            <w:bottom w:val="none" w:sz="0" w:space="0" w:color="auto"/>
            <w:right w:val="none" w:sz="0" w:space="0" w:color="auto"/>
          </w:divBdr>
        </w:div>
      </w:divsChild>
    </w:div>
    <w:div w:id="1210651901">
      <w:bodyDiv w:val="1"/>
      <w:marLeft w:val="0"/>
      <w:marRight w:val="0"/>
      <w:marTop w:val="0"/>
      <w:marBottom w:val="0"/>
      <w:divBdr>
        <w:top w:val="none" w:sz="0" w:space="0" w:color="auto"/>
        <w:left w:val="none" w:sz="0" w:space="0" w:color="auto"/>
        <w:bottom w:val="none" w:sz="0" w:space="0" w:color="auto"/>
        <w:right w:val="none" w:sz="0" w:space="0" w:color="auto"/>
      </w:divBdr>
      <w:divsChild>
        <w:div w:id="633758328">
          <w:marLeft w:val="0"/>
          <w:marRight w:val="0"/>
          <w:marTop w:val="0"/>
          <w:marBottom w:val="0"/>
          <w:divBdr>
            <w:top w:val="none" w:sz="0" w:space="0" w:color="auto"/>
            <w:left w:val="none" w:sz="0" w:space="0" w:color="auto"/>
            <w:bottom w:val="none" w:sz="0" w:space="0" w:color="auto"/>
            <w:right w:val="none" w:sz="0" w:space="0" w:color="auto"/>
          </w:divBdr>
        </w:div>
        <w:div w:id="761729729">
          <w:marLeft w:val="0"/>
          <w:marRight w:val="0"/>
          <w:marTop w:val="0"/>
          <w:marBottom w:val="0"/>
          <w:divBdr>
            <w:top w:val="none" w:sz="0" w:space="0" w:color="auto"/>
            <w:left w:val="none" w:sz="0" w:space="0" w:color="auto"/>
            <w:bottom w:val="none" w:sz="0" w:space="0" w:color="auto"/>
            <w:right w:val="none" w:sz="0" w:space="0" w:color="auto"/>
          </w:divBdr>
        </w:div>
        <w:div w:id="1992367823">
          <w:marLeft w:val="0"/>
          <w:marRight w:val="0"/>
          <w:marTop w:val="0"/>
          <w:marBottom w:val="0"/>
          <w:divBdr>
            <w:top w:val="none" w:sz="0" w:space="0" w:color="auto"/>
            <w:left w:val="none" w:sz="0" w:space="0" w:color="auto"/>
            <w:bottom w:val="none" w:sz="0" w:space="0" w:color="auto"/>
            <w:right w:val="none" w:sz="0" w:space="0" w:color="auto"/>
          </w:divBdr>
        </w:div>
        <w:div w:id="1913586477">
          <w:marLeft w:val="0"/>
          <w:marRight w:val="0"/>
          <w:marTop w:val="0"/>
          <w:marBottom w:val="0"/>
          <w:divBdr>
            <w:top w:val="none" w:sz="0" w:space="0" w:color="auto"/>
            <w:left w:val="none" w:sz="0" w:space="0" w:color="auto"/>
            <w:bottom w:val="none" w:sz="0" w:space="0" w:color="auto"/>
            <w:right w:val="none" w:sz="0" w:space="0" w:color="auto"/>
          </w:divBdr>
        </w:div>
        <w:div w:id="1861773690">
          <w:marLeft w:val="0"/>
          <w:marRight w:val="0"/>
          <w:marTop w:val="0"/>
          <w:marBottom w:val="0"/>
          <w:divBdr>
            <w:top w:val="none" w:sz="0" w:space="0" w:color="auto"/>
            <w:left w:val="none" w:sz="0" w:space="0" w:color="auto"/>
            <w:bottom w:val="none" w:sz="0" w:space="0" w:color="auto"/>
            <w:right w:val="none" w:sz="0" w:space="0" w:color="auto"/>
          </w:divBdr>
        </w:div>
        <w:div w:id="296572573">
          <w:marLeft w:val="0"/>
          <w:marRight w:val="0"/>
          <w:marTop w:val="0"/>
          <w:marBottom w:val="0"/>
          <w:divBdr>
            <w:top w:val="none" w:sz="0" w:space="0" w:color="auto"/>
            <w:left w:val="none" w:sz="0" w:space="0" w:color="auto"/>
            <w:bottom w:val="none" w:sz="0" w:space="0" w:color="auto"/>
            <w:right w:val="none" w:sz="0" w:space="0" w:color="auto"/>
          </w:divBdr>
        </w:div>
        <w:div w:id="1628199246">
          <w:marLeft w:val="0"/>
          <w:marRight w:val="0"/>
          <w:marTop w:val="0"/>
          <w:marBottom w:val="0"/>
          <w:divBdr>
            <w:top w:val="none" w:sz="0" w:space="0" w:color="auto"/>
            <w:left w:val="none" w:sz="0" w:space="0" w:color="auto"/>
            <w:bottom w:val="none" w:sz="0" w:space="0" w:color="auto"/>
            <w:right w:val="none" w:sz="0" w:space="0" w:color="auto"/>
          </w:divBdr>
        </w:div>
        <w:div w:id="954026072">
          <w:marLeft w:val="0"/>
          <w:marRight w:val="0"/>
          <w:marTop w:val="0"/>
          <w:marBottom w:val="0"/>
          <w:divBdr>
            <w:top w:val="none" w:sz="0" w:space="0" w:color="auto"/>
            <w:left w:val="none" w:sz="0" w:space="0" w:color="auto"/>
            <w:bottom w:val="none" w:sz="0" w:space="0" w:color="auto"/>
            <w:right w:val="none" w:sz="0" w:space="0" w:color="auto"/>
          </w:divBdr>
        </w:div>
        <w:div w:id="1801872454">
          <w:marLeft w:val="0"/>
          <w:marRight w:val="0"/>
          <w:marTop w:val="0"/>
          <w:marBottom w:val="0"/>
          <w:divBdr>
            <w:top w:val="none" w:sz="0" w:space="0" w:color="auto"/>
            <w:left w:val="none" w:sz="0" w:space="0" w:color="auto"/>
            <w:bottom w:val="none" w:sz="0" w:space="0" w:color="auto"/>
            <w:right w:val="none" w:sz="0" w:space="0" w:color="auto"/>
          </w:divBdr>
        </w:div>
        <w:div w:id="1844081899">
          <w:marLeft w:val="0"/>
          <w:marRight w:val="0"/>
          <w:marTop w:val="0"/>
          <w:marBottom w:val="0"/>
          <w:divBdr>
            <w:top w:val="none" w:sz="0" w:space="0" w:color="auto"/>
            <w:left w:val="none" w:sz="0" w:space="0" w:color="auto"/>
            <w:bottom w:val="none" w:sz="0" w:space="0" w:color="auto"/>
            <w:right w:val="none" w:sz="0" w:space="0" w:color="auto"/>
          </w:divBdr>
        </w:div>
        <w:div w:id="1999187256">
          <w:marLeft w:val="0"/>
          <w:marRight w:val="0"/>
          <w:marTop w:val="0"/>
          <w:marBottom w:val="0"/>
          <w:divBdr>
            <w:top w:val="none" w:sz="0" w:space="0" w:color="auto"/>
            <w:left w:val="none" w:sz="0" w:space="0" w:color="auto"/>
            <w:bottom w:val="none" w:sz="0" w:space="0" w:color="auto"/>
            <w:right w:val="none" w:sz="0" w:space="0" w:color="auto"/>
          </w:divBdr>
        </w:div>
        <w:div w:id="1250189057">
          <w:marLeft w:val="0"/>
          <w:marRight w:val="0"/>
          <w:marTop w:val="0"/>
          <w:marBottom w:val="0"/>
          <w:divBdr>
            <w:top w:val="none" w:sz="0" w:space="0" w:color="auto"/>
            <w:left w:val="none" w:sz="0" w:space="0" w:color="auto"/>
            <w:bottom w:val="none" w:sz="0" w:space="0" w:color="auto"/>
            <w:right w:val="none" w:sz="0" w:space="0" w:color="auto"/>
          </w:divBdr>
        </w:div>
        <w:div w:id="1408066922">
          <w:marLeft w:val="0"/>
          <w:marRight w:val="0"/>
          <w:marTop w:val="0"/>
          <w:marBottom w:val="0"/>
          <w:divBdr>
            <w:top w:val="none" w:sz="0" w:space="0" w:color="auto"/>
            <w:left w:val="none" w:sz="0" w:space="0" w:color="auto"/>
            <w:bottom w:val="none" w:sz="0" w:space="0" w:color="auto"/>
            <w:right w:val="none" w:sz="0" w:space="0" w:color="auto"/>
          </w:divBdr>
        </w:div>
        <w:div w:id="1121413209">
          <w:marLeft w:val="0"/>
          <w:marRight w:val="0"/>
          <w:marTop w:val="0"/>
          <w:marBottom w:val="0"/>
          <w:divBdr>
            <w:top w:val="none" w:sz="0" w:space="0" w:color="auto"/>
            <w:left w:val="none" w:sz="0" w:space="0" w:color="auto"/>
            <w:bottom w:val="none" w:sz="0" w:space="0" w:color="auto"/>
            <w:right w:val="none" w:sz="0" w:space="0" w:color="auto"/>
          </w:divBdr>
        </w:div>
        <w:div w:id="976758367">
          <w:marLeft w:val="0"/>
          <w:marRight w:val="0"/>
          <w:marTop w:val="0"/>
          <w:marBottom w:val="0"/>
          <w:divBdr>
            <w:top w:val="none" w:sz="0" w:space="0" w:color="auto"/>
            <w:left w:val="none" w:sz="0" w:space="0" w:color="auto"/>
            <w:bottom w:val="none" w:sz="0" w:space="0" w:color="auto"/>
            <w:right w:val="none" w:sz="0" w:space="0" w:color="auto"/>
          </w:divBdr>
        </w:div>
        <w:div w:id="666254821">
          <w:marLeft w:val="0"/>
          <w:marRight w:val="0"/>
          <w:marTop w:val="0"/>
          <w:marBottom w:val="0"/>
          <w:divBdr>
            <w:top w:val="none" w:sz="0" w:space="0" w:color="auto"/>
            <w:left w:val="none" w:sz="0" w:space="0" w:color="auto"/>
            <w:bottom w:val="none" w:sz="0" w:space="0" w:color="auto"/>
            <w:right w:val="none" w:sz="0" w:space="0" w:color="auto"/>
          </w:divBdr>
        </w:div>
        <w:div w:id="84960969">
          <w:marLeft w:val="0"/>
          <w:marRight w:val="0"/>
          <w:marTop w:val="0"/>
          <w:marBottom w:val="0"/>
          <w:divBdr>
            <w:top w:val="none" w:sz="0" w:space="0" w:color="auto"/>
            <w:left w:val="none" w:sz="0" w:space="0" w:color="auto"/>
            <w:bottom w:val="none" w:sz="0" w:space="0" w:color="auto"/>
            <w:right w:val="none" w:sz="0" w:space="0" w:color="auto"/>
          </w:divBdr>
        </w:div>
        <w:div w:id="1205366132">
          <w:marLeft w:val="0"/>
          <w:marRight w:val="0"/>
          <w:marTop w:val="0"/>
          <w:marBottom w:val="0"/>
          <w:divBdr>
            <w:top w:val="none" w:sz="0" w:space="0" w:color="auto"/>
            <w:left w:val="none" w:sz="0" w:space="0" w:color="auto"/>
            <w:bottom w:val="none" w:sz="0" w:space="0" w:color="auto"/>
            <w:right w:val="none" w:sz="0" w:space="0" w:color="auto"/>
          </w:divBdr>
        </w:div>
        <w:div w:id="294412126">
          <w:marLeft w:val="0"/>
          <w:marRight w:val="0"/>
          <w:marTop w:val="0"/>
          <w:marBottom w:val="0"/>
          <w:divBdr>
            <w:top w:val="none" w:sz="0" w:space="0" w:color="auto"/>
            <w:left w:val="none" w:sz="0" w:space="0" w:color="auto"/>
            <w:bottom w:val="none" w:sz="0" w:space="0" w:color="auto"/>
            <w:right w:val="none" w:sz="0" w:space="0" w:color="auto"/>
          </w:divBdr>
        </w:div>
        <w:div w:id="1063144740">
          <w:marLeft w:val="0"/>
          <w:marRight w:val="0"/>
          <w:marTop w:val="0"/>
          <w:marBottom w:val="0"/>
          <w:divBdr>
            <w:top w:val="none" w:sz="0" w:space="0" w:color="auto"/>
            <w:left w:val="none" w:sz="0" w:space="0" w:color="auto"/>
            <w:bottom w:val="none" w:sz="0" w:space="0" w:color="auto"/>
            <w:right w:val="none" w:sz="0" w:space="0" w:color="auto"/>
          </w:divBdr>
        </w:div>
        <w:div w:id="81295152">
          <w:marLeft w:val="0"/>
          <w:marRight w:val="0"/>
          <w:marTop w:val="0"/>
          <w:marBottom w:val="0"/>
          <w:divBdr>
            <w:top w:val="none" w:sz="0" w:space="0" w:color="auto"/>
            <w:left w:val="none" w:sz="0" w:space="0" w:color="auto"/>
            <w:bottom w:val="none" w:sz="0" w:space="0" w:color="auto"/>
            <w:right w:val="none" w:sz="0" w:space="0" w:color="auto"/>
          </w:divBdr>
        </w:div>
        <w:div w:id="475028134">
          <w:marLeft w:val="0"/>
          <w:marRight w:val="0"/>
          <w:marTop w:val="0"/>
          <w:marBottom w:val="0"/>
          <w:divBdr>
            <w:top w:val="none" w:sz="0" w:space="0" w:color="auto"/>
            <w:left w:val="none" w:sz="0" w:space="0" w:color="auto"/>
            <w:bottom w:val="none" w:sz="0" w:space="0" w:color="auto"/>
            <w:right w:val="none" w:sz="0" w:space="0" w:color="auto"/>
          </w:divBdr>
        </w:div>
        <w:div w:id="1206865872">
          <w:marLeft w:val="0"/>
          <w:marRight w:val="0"/>
          <w:marTop w:val="0"/>
          <w:marBottom w:val="0"/>
          <w:divBdr>
            <w:top w:val="none" w:sz="0" w:space="0" w:color="auto"/>
            <w:left w:val="none" w:sz="0" w:space="0" w:color="auto"/>
            <w:bottom w:val="none" w:sz="0" w:space="0" w:color="auto"/>
            <w:right w:val="none" w:sz="0" w:space="0" w:color="auto"/>
          </w:divBdr>
        </w:div>
        <w:div w:id="2004117107">
          <w:marLeft w:val="0"/>
          <w:marRight w:val="0"/>
          <w:marTop w:val="0"/>
          <w:marBottom w:val="0"/>
          <w:divBdr>
            <w:top w:val="none" w:sz="0" w:space="0" w:color="auto"/>
            <w:left w:val="none" w:sz="0" w:space="0" w:color="auto"/>
            <w:bottom w:val="none" w:sz="0" w:space="0" w:color="auto"/>
            <w:right w:val="none" w:sz="0" w:space="0" w:color="auto"/>
          </w:divBdr>
        </w:div>
        <w:div w:id="1615675812">
          <w:marLeft w:val="0"/>
          <w:marRight w:val="0"/>
          <w:marTop w:val="0"/>
          <w:marBottom w:val="0"/>
          <w:divBdr>
            <w:top w:val="none" w:sz="0" w:space="0" w:color="auto"/>
            <w:left w:val="none" w:sz="0" w:space="0" w:color="auto"/>
            <w:bottom w:val="none" w:sz="0" w:space="0" w:color="auto"/>
            <w:right w:val="none" w:sz="0" w:space="0" w:color="auto"/>
          </w:divBdr>
        </w:div>
        <w:div w:id="1149249110">
          <w:marLeft w:val="0"/>
          <w:marRight w:val="0"/>
          <w:marTop w:val="0"/>
          <w:marBottom w:val="0"/>
          <w:divBdr>
            <w:top w:val="none" w:sz="0" w:space="0" w:color="auto"/>
            <w:left w:val="none" w:sz="0" w:space="0" w:color="auto"/>
            <w:bottom w:val="none" w:sz="0" w:space="0" w:color="auto"/>
            <w:right w:val="none" w:sz="0" w:space="0" w:color="auto"/>
          </w:divBdr>
        </w:div>
        <w:div w:id="1260218675">
          <w:marLeft w:val="0"/>
          <w:marRight w:val="0"/>
          <w:marTop w:val="0"/>
          <w:marBottom w:val="0"/>
          <w:divBdr>
            <w:top w:val="none" w:sz="0" w:space="0" w:color="auto"/>
            <w:left w:val="none" w:sz="0" w:space="0" w:color="auto"/>
            <w:bottom w:val="none" w:sz="0" w:space="0" w:color="auto"/>
            <w:right w:val="none" w:sz="0" w:space="0" w:color="auto"/>
          </w:divBdr>
        </w:div>
        <w:div w:id="1948850561">
          <w:marLeft w:val="0"/>
          <w:marRight w:val="0"/>
          <w:marTop w:val="0"/>
          <w:marBottom w:val="0"/>
          <w:divBdr>
            <w:top w:val="none" w:sz="0" w:space="0" w:color="auto"/>
            <w:left w:val="none" w:sz="0" w:space="0" w:color="auto"/>
            <w:bottom w:val="none" w:sz="0" w:space="0" w:color="auto"/>
            <w:right w:val="none" w:sz="0" w:space="0" w:color="auto"/>
          </w:divBdr>
        </w:div>
        <w:div w:id="55327148">
          <w:marLeft w:val="0"/>
          <w:marRight w:val="0"/>
          <w:marTop w:val="0"/>
          <w:marBottom w:val="0"/>
          <w:divBdr>
            <w:top w:val="none" w:sz="0" w:space="0" w:color="auto"/>
            <w:left w:val="none" w:sz="0" w:space="0" w:color="auto"/>
            <w:bottom w:val="none" w:sz="0" w:space="0" w:color="auto"/>
            <w:right w:val="none" w:sz="0" w:space="0" w:color="auto"/>
          </w:divBdr>
        </w:div>
        <w:div w:id="413283449">
          <w:marLeft w:val="0"/>
          <w:marRight w:val="0"/>
          <w:marTop w:val="0"/>
          <w:marBottom w:val="0"/>
          <w:divBdr>
            <w:top w:val="none" w:sz="0" w:space="0" w:color="auto"/>
            <w:left w:val="none" w:sz="0" w:space="0" w:color="auto"/>
            <w:bottom w:val="none" w:sz="0" w:space="0" w:color="auto"/>
            <w:right w:val="none" w:sz="0" w:space="0" w:color="auto"/>
          </w:divBdr>
        </w:div>
        <w:div w:id="487987470">
          <w:marLeft w:val="0"/>
          <w:marRight w:val="0"/>
          <w:marTop w:val="0"/>
          <w:marBottom w:val="0"/>
          <w:divBdr>
            <w:top w:val="none" w:sz="0" w:space="0" w:color="auto"/>
            <w:left w:val="none" w:sz="0" w:space="0" w:color="auto"/>
            <w:bottom w:val="none" w:sz="0" w:space="0" w:color="auto"/>
            <w:right w:val="none" w:sz="0" w:space="0" w:color="auto"/>
          </w:divBdr>
        </w:div>
        <w:div w:id="1093164244">
          <w:marLeft w:val="0"/>
          <w:marRight w:val="0"/>
          <w:marTop w:val="0"/>
          <w:marBottom w:val="0"/>
          <w:divBdr>
            <w:top w:val="none" w:sz="0" w:space="0" w:color="auto"/>
            <w:left w:val="none" w:sz="0" w:space="0" w:color="auto"/>
            <w:bottom w:val="none" w:sz="0" w:space="0" w:color="auto"/>
            <w:right w:val="none" w:sz="0" w:space="0" w:color="auto"/>
          </w:divBdr>
        </w:div>
        <w:div w:id="1260412089">
          <w:marLeft w:val="0"/>
          <w:marRight w:val="0"/>
          <w:marTop w:val="0"/>
          <w:marBottom w:val="0"/>
          <w:divBdr>
            <w:top w:val="none" w:sz="0" w:space="0" w:color="auto"/>
            <w:left w:val="none" w:sz="0" w:space="0" w:color="auto"/>
            <w:bottom w:val="none" w:sz="0" w:space="0" w:color="auto"/>
            <w:right w:val="none" w:sz="0" w:space="0" w:color="auto"/>
          </w:divBdr>
        </w:div>
        <w:div w:id="901794909">
          <w:marLeft w:val="0"/>
          <w:marRight w:val="0"/>
          <w:marTop w:val="0"/>
          <w:marBottom w:val="0"/>
          <w:divBdr>
            <w:top w:val="none" w:sz="0" w:space="0" w:color="auto"/>
            <w:left w:val="none" w:sz="0" w:space="0" w:color="auto"/>
            <w:bottom w:val="none" w:sz="0" w:space="0" w:color="auto"/>
            <w:right w:val="none" w:sz="0" w:space="0" w:color="auto"/>
          </w:divBdr>
        </w:div>
        <w:div w:id="651757436">
          <w:marLeft w:val="0"/>
          <w:marRight w:val="0"/>
          <w:marTop w:val="0"/>
          <w:marBottom w:val="0"/>
          <w:divBdr>
            <w:top w:val="none" w:sz="0" w:space="0" w:color="auto"/>
            <w:left w:val="none" w:sz="0" w:space="0" w:color="auto"/>
            <w:bottom w:val="none" w:sz="0" w:space="0" w:color="auto"/>
            <w:right w:val="none" w:sz="0" w:space="0" w:color="auto"/>
          </w:divBdr>
        </w:div>
        <w:div w:id="610551464">
          <w:marLeft w:val="0"/>
          <w:marRight w:val="0"/>
          <w:marTop w:val="0"/>
          <w:marBottom w:val="0"/>
          <w:divBdr>
            <w:top w:val="none" w:sz="0" w:space="0" w:color="auto"/>
            <w:left w:val="none" w:sz="0" w:space="0" w:color="auto"/>
            <w:bottom w:val="none" w:sz="0" w:space="0" w:color="auto"/>
            <w:right w:val="none" w:sz="0" w:space="0" w:color="auto"/>
          </w:divBdr>
        </w:div>
      </w:divsChild>
    </w:div>
    <w:div w:id="1886329958">
      <w:bodyDiv w:val="1"/>
      <w:marLeft w:val="0"/>
      <w:marRight w:val="0"/>
      <w:marTop w:val="0"/>
      <w:marBottom w:val="0"/>
      <w:divBdr>
        <w:top w:val="none" w:sz="0" w:space="0" w:color="auto"/>
        <w:left w:val="none" w:sz="0" w:space="0" w:color="auto"/>
        <w:bottom w:val="none" w:sz="0" w:space="0" w:color="auto"/>
        <w:right w:val="none" w:sz="0" w:space="0" w:color="auto"/>
      </w:divBdr>
      <w:divsChild>
        <w:div w:id="2060081086">
          <w:marLeft w:val="0"/>
          <w:marRight w:val="0"/>
          <w:marTop w:val="0"/>
          <w:marBottom w:val="0"/>
          <w:divBdr>
            <w:top w:val="none" w:sz="0" w:space="0" w:color="auto"/>
            <w:left w:val="none" w:sz="0" w:space="0" w:color="auto"/>
            <w:bottom w:val="none" w:sz="0" w:space="0" w:color="auto"/>
            <w:right w:val="none" w:sz="0" w:space="0" w:color="auto"/>
          </w:divBdr>
        </w:div>
        <w:div w:id="73246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E421-F9AD-47E7-90F5-29A04F12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18</Pages>
  <Words>1977</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 بنها                                                                                                    كلية / الزراعة</vt:lpstr>
      <vt:lpstr>جامعة / بنها                                                                                                    كلية / الزراعة</vt:lpstr>
    </vt:vector>
  </TitlesOfParts>
  <Company>home</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 بنها                                                                                                    كلية / الزراعة</dc:title>
  <dc:creator>refaat</dc:creator>
  <cp:lastModifiedBy>Salim</cp:lastModifiedBy>
  <cp:revision>50</cp:revision>
  <dcterms:created xsi:type="dcterms:W3CDTF">2015-06-30T21:14:00Z</dcterms:created>
  <dcterms:modified xsi:type="dcterms:W3CDTF">2016-06-04T02:28:00Z</dcterms:modified>
</cp:coreProperties>
</file>