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59" w:rsidRDefault="00F53459" w:rsidP="00906070">
      <w:pPr>
        <w:bidi/>
        <w:spacing w:after="0"/>
        <w:jc w:val="both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 w:rsidRPr="00B25832">
        <w:rPr>
          <w:rFonts w:asciiTheme="majorBidi" w:hAnsiTheme="majorBidi" w:cstheme="majorBidi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7F54CEB" wp14:editId="4894C3C1">
            <wp:simplePos x="0" y="0"/>
            <wp:positionH relativeFrom="column">
              <wp:posOffset>37465</wp:posOffset>
            </wp:positionH>
            <wp:positionV relativeFrom="paragraph">
              <wp:posOffset>-217170</wp:posOffset>
            </wp:positionV>
            <wp:extent cx="714375" cy="744220"/>
            <wp:effectExtent l="0" t="0" r="9525" b="0"/>
            <wp:wrapNone/>
            <wp:docPr id="2" name="Picture 2" descr="نتيجة بحث الصور عن شعار كلية الزرا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تيجة بحث الصور عن شعار كلية الزراع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832">
        <w:rPr>
          <w:rFonts w:asciiTheme="majorBidi" w:hAnsiTheme="majorBidi" w:cstheme="majorBidi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2943F05" wp14:editId="0C42564C">
            <wp:simplePos x="0" y="0"/>
            <wp:positionH relativeFrom="column">
              <wp:posOffset>5412578</wp:posOffset>
            </wp:positionH>
            <wp:positionV relativeFrom="paragraph">
              <wp:posOffset>-377825</wp:posOffset>
            </wp:positionV>
            <wp:extent cx="1052195" cy="718185"/>
            <wp:effectExtent l="0" t="0" r="0" b="5715"/>
            <wp:wrapNone/>
            <wp:docPr id="1" name="Picture 1" descr="نتيجة بحث الصور عن شعار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جامعة بنها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17F" w:rsidRPr="00B25832" w:rsidRDefault="004462B5" w:rsidP="00F53459">
      <w:pPr>
        <w:bidi/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</w:t>
      </w:r>
      <w:r w:rsidR="003C13F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قسم المحاصيل </w:t>
      </w:r>
      <w:r w:rsidR="007051DE" w:rsidRPr="00B2583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ab/>
      </w:r>
      <w:r w:rsidR="007051DE" w:rsidRPr="00B2583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ab/>
      </w:r>
      <w:r w:rsidR="00B2583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ab/>
      </w:r>
      <w:r w:rsidR="00B2583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ab/>
      </w:r>
      <w:r w:rsidR="003C13F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ab/>
      </w:r>
      <w:r w:rsidR="003C13F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ab/>
      </w:r>
      <w:r w:rsidR="003C13F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ab/>
      </w:r>
      <w:r w:rsidR="003C13F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ab/>
      </w:r>
      <w:r w:rsidR="00B2583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الزمن: </w:t>
      </w:r>
      <w:r w:rsidR="003C13F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ساعتان</w:t>
      </w:r>
    </w:p>
    <w:p w:rsidR="007051DE" w:rsidRPr="00B25832" w:rsidRDefault="00AF7B16" w:rsidP="00906070">
      <w:pPr>
        <w:bidi/>
        <w:spacing w:after="0"/>
        <w:jc w:val="center"/>
        <w:rPr>
          <w:rFonts w:asciiTheme="majorBidi" w:hAnsiTheme="majorBidi" w:cs="MCS Taybah S_U normal."/>
          <w:sz w:val="38"/>
          <w:szCs w:val="38"/>
          <w:rtl/>
          <w:lang w:bidi="ar-EG"/>
        </w:rPr>
      </w:pPr>
      <w:r>
        <w:rPr>
          <w:rFonts w:asciiTheme="majorBidi" w:hAnsiTheme="majorBidi" w:cs="MCS Taybah S_U normal." w:hint="cs"/>
          <w:sz w:val="38"/>
          <w:szCs w:val="38"/>
          <w:rtl/>
          <w:lang w:bidi="ar-EG"/>
        </w:rPr>
        <w:t xml:space="preserve">إجابة امتحان </w:t>
      </w:r>
      <w:r w:rsidR="003C13F7">
        <w:rPr>
          <w:rFonts w:asciiTheme="majorBidi" w:hAnsiTheme="majorBidi" w:cs="MCS Taybah S_U normal." w:hint="cs"/>
          <w:sz w:val="38"/>
          <w:szCs w:val="38"/>
          <w:rtl/>
          <w:lang w:bidi="ar-EG"/>
        </w:rPr>
        <w:t xml:space="preserve">تدرج الحبوب وخزنها </w:t>
      </w:r>
    </w:p>
    <w:p w:rsidR="003C13F7" w:rsidRDefault="003C13F7" w:rsidP="00906070">
      <w:pPr>
        <w:bidi/>
        <w:spacing w:after="0"/>
        <w:jc w:val="center"/>
        <w:rPr>
          <w:rFonts w:asciiTheme="majorBidi" w:hAnsiTheme="majorBidi" w:cs="MCS Taybah S_U normal."/>
          <w:sz w:val="38"/>
          <w:szCs w:val="38"/>
          <w:rtl/>
          <w:lang w:bidi="ar-EG"/>
        </w:rPr>
      </w:pPr>
      <w:r>
        <w:rPr>
          <w:rFonts w:asciiTheme="majorBidi" w:hAnsiTheme="majorBidi" w:cs="MCS Taybah S_U normal." w:hint="cs"/>
          <w:sz w:val="38"/>
          <w:szCs w:val="38"/>
          <w:rtl/>
          <w:lang w:bidi="ar-EG"/>
        </w:rPr>
        <w:t>(دراسات عليا)</w:t>
      </w:r>
    </w:p>
    <w:p w:rsidR="007051DE" w:rsidRPr="00B25832" w:rsidRDefault="007051DE" w:rsidP="00906070">
      <w:pPr>
        <w:bidi/>
        <w:spacing w:after="0"/>
        <w:jc w:val="center"/>
        <w:rPr>
          <w:rFonts w:asciiTheme="majorBidi" w:hAnsiTheme="majorBidi" w:cs="MCS Taybah S_U normal."/>
          <w:sz w:val="38"/>
          <w:szCs w:val="38"/>
          <w:rtl/>
          <w:lang w:bidi="ar-EG"/>
        </w:rPr>
      </w:pPr>
      <w:r w:rsidRPr="00B25832">
        <w:rPr>
          <w:rFonts w:asciiTheme="majorBidi" w:hAnsiTheme="majorBidi" w:cs="MCS Taybah S_U normal."/>
          <w:sz w:val="38"/>
          <w:szCs w:val="38"/>
          <w:rtl/>
          <w:lang w:bidi="ar-EG"/>
        </w:rPr>
        <w:t>الفصل الدراسى الأول</w:t>
      </w:r>
      <w:r w:rsidR="003C13F7">
        <w:rPr>
          <w:rFonts w:asciiTheme="majorBidi" w:hAnsiTheme="majorBidi" w:cs="MCS Taybah S_U normal." w:hint="cs"/>
          <w:sz w:val="38"/>
          <w:szCs w:val="38"/>
          <w:rtl/>
          <w:lang w:bidi="ar-EG"/>
        </w:rPr>
        <w:t xml:space="preserve"> </w:t>
      </w:r>
      <w:r w:rsidRPr="00B25832">
        <w:rPr>
          <w:rFonts w:asciiTheme="majorBidi" w:hAnsiTheme="majorBidi" w:cs="MCS Taybah S_U normal."/>
          <w:sz w:val="38"/>
          <w:szCs w:val="38"/>
          <w:rtl/>
          <w:lang w:bidi="ar-EG"/>
        </w:rPr>
        <w:t>للعام الجامعى 2016 / 2017</w:t>
      </w:r>
    </w:p>
    <w:p w:rsidR="00157BD3" w:rsidRDefault="00405AD7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س1:  </w:t>
      </w:r>
      <w:r w:rsidR="003C13F7" w:rsidRPr="00C67E7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أ- العوامل التى تتوقف عليها حيوية البذور أثناء التخزين؟</w:t>
      </w:r>
      <w:r w:rsidR="003C13F7" w:rsidRPr="00C67E7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</w:p>
    <w:p w:rsidR="00405AD7" w:rsidRDefault="00AF7B16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1- نوع النباتات أو المحاصيل</w:t>
      </w:r>
      <w:r w:rsidR="00014B3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405AD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2- رطوبة البذرة والرطوبة النسبية </w:t>
      </w:r>
      <w:r w:rsidR="00014B37">
        <w:rPr>
          <w:rFonts w:asciiTheme="majorBidi" w:hAnsiTheme="majorBidi" w:cstheme="majorBidi" w:hint="cs"/>
          <w:sz w:val="32"/>
          <w:szCs w:val="32"/>
          <w:rtl/>
          <w:lang w:bidi="ar-EG"/>
        </w:rPr>
        <w:t>لجو المخزن</w:t>
      </w:r>
    </w:p>
    <w:p w:rsidR="00014B37" w:rsidRDefault="00014B37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3- درجة حرارة التخزين.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ab/>
        <w:t>4- الكائنات الحية الدقيقة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ab/>
        <w:t>5- أغطية البذرة.</w:t>
      </w:r>
    </w:p>
    <w:p w:rsidR="00014B37" w:rsidRDefault="00014B37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6- نوع الغذاء المخزن للبذرة.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ab/>
        <w:t>7- نضج البذور وسكونها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ab/>
        <w:t>8- تأثير المواد الكيميائية.</w:t>
      </w:r>
    </w:p>
    <w:p w:rsidR="00014B37" w:rsidRPr="00C67E74" w:rsidRDefault="003C13F7" w:rsidP="00906070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67E7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ب- تأثير التخزين على التركيب الكيميائى للحبوب؟</w:t>
      </w:r>
      <w:r w:rsidRPr="00C67E7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Pr="00C67E7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</w:p>
    <w:p w:rsidR="00C67E74" w:rsidRDefault="00C67E74" w:rsidP="004462B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1- التغير فى الكربوهيدات حيث يحدث تحلل للنشا وعند زيادة المحتوى الرطوبى يحدث تخمر وتلف وظهور رائحة الخل.</w:t>
      </w:r>
      <w:r w:rsidR="004462B5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2- تغير البروتينات تزيد النسبة زيادة بسيطة نتيجة تنفس البذور وفقد النشا.</w:t>
      </w:r>
    </w:p>
    <w:p w:rsidR="00FE71E1" w:rsidRDefault="00C67E74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3- التغير فى الدهون يحدث أكسدة </w:t>
      </w:r>
      <w:r w:rsidR="00FE71E1">
        <w:rPr>
          <w:rFonts w:asciiTheme="majorBidi" w:hAnsiTheme="majorBidi" w:cstheme="majorBidi" w:hint="cs"/>
          <w:sz w:val="32"/>
          <w:szCs w:val="32"/>
          <w:rtl/>
          <w:lang w:bidi="ar-EG"/>
        </w:rPr>
        <w:t>وتحولها إلى أحماض دهنية وتظهر رائحة التزتخ.</w:t>
      </w:r>
    </w:p>
    <w:p w:rsidR="00FE71E1" w:rsidRDefault="00FE71E1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4- التغير فى الأملاح وهو نادر الحدوث 5- التغير فى الفيتامينات يحدث فقد بعضها ويزيد التلف والفقد.</w:t>
      </w:r>
    </w:p>
    <w:p w:rsidR="00014B37" w:rsidRDefault="00FE71E1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6- التغير فى صفات الخبز حدوث تأكسد محتويات الدقيق.  </w:t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</w:p>
    <w:p w:rsidR="003C13F7" w:rsidRPr="002E2EE7" w:rsidRDefault="003C13F7" w:rsidP="00906070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2E2EE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ج- وضح بالرسم الكروكى المواصفات ا</w:t>
      </w:r>
      <w:r w:rsidR="00FE71E1" w:rsidRPr="002E2EE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لتى يجب توافرها بالمخزن الجيد؟</w:t>
      </w:r>
    </w:p>
    <w:p w:rsidR="00FE71E1" w:rsidRDefault="002E2EE7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1- </w:t>
      </w:r>
      <w:r w:rsidR="00FE71E1">
        <w:rPr>
          <w:rFonts w:asciiTheme="majorBidi" w:hAnsiTheme="majorBidi" w:cstheme="majorBidi" w:hint="cs"/>
          <w:sz w:val="32"/>
          <w:szCs w:val="32"/>
          <w:rtl/>
          <w:lang w:bidi="ar-EG"/>
        </w:rPr>
        <w:t>أن يكون مرتفع المستوى بمعدل 90 سم فوق سطح الأرض 2- وجود طبقة عازلة مصل البيتومين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FE71E1" w:rsidRDefault="00FE71E1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3- أن تكون أرضية المخزن قوية خالية من الشقوق</w:t>
      </w:r>
      <w:r w:rsidR="002E2EE7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4- الحوائط من الطوب الأحمر والأسمنت.</w:t>
      </w:r>
    </w:p>
    <w:p w:rsidR="00FE71E1" w:rsidRDefault="00FE71E1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5- الاسقف خالية من التشققات وتمنع تواجد الحشرات وتكون مزدوجة</w:t>
      </w:r>
      <w:r w:rsidR="002E2EE7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FE71E1" w:rsidRDefault="00FE71E1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6- يتم وضع مادة عازلة على الجدران والأسقف والأرضيات.</w:t>
      </w:r>
      <w:r w:rsidR="002E2EE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7- يكون التحام الجدران بالأرضية تام.</w:t>
      </w:r>
    </w:p>
    <w:p w:rsidR="00FE71E1" w:rsidRDefault="00FE71E1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8- المخزن ذا باب واحد وبدون نوافذ جيد التهوية </w:t>
      </w:r>
      <w:r w:rsidR="009E1945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بتوفر مروحة ذو رصيف منحدر أو سلم بحيث </w:t>
      </w:r>
      <w:r w:rsidR="00F65304">
        <w:rPr>
          <w:rFonts w:asciiTheme="majorBidi" w:hAnsiTheme="majorBidi" w:cstheme="majorBidi" w:hint="cs"/>
          <w:sz w:val="32"/>
          <w:szCs w:val="32"/>
          <w:rtl/>
          <w:lang w:bidi="ar-EG"/>
        </w:rPr>
        <w:t>يتم رفعه بعد دخول أو خروج البذور لمنع الحشرات.</w:t>
      </w:r>
    </w:p>
    <w:p w:rsidR="00F65304" w:rsidRPr="00B25832" w:rsidRDefault="00F65304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9- أن يتم تطهير المخزن جيدا قبل التخزين والتخلص من بقايا البذور السابقة.</w:t>
      </w:r>
    </w:p>
    <w:p w:rsidR="002E2EE7" w:rsidRPr="00590C9D" w:rsidRDefault="002E2EE7" w:rsidP="00906070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س2:</w:t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>أ</w:t>
      </w:r>
      <w:r w:rsidR="003C13F7" w:rsidRPr="00590C9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 أفضل المواد التى تصنع منها عبوات التخزين من وجهه نظرك؟</w:t>
      </w:r>
      <w:r w:rsidR="003C13F7" w:rsidRPr="00590C9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</w:p>
    <w:p w:rsidR="002E2EE7" w:rsidRDefault="002E2EE7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عبوات من القطن أو الجود أو أكياس الورق لبذور المحاصيل</w:t>
      </w:r>
      <w:r w:rsidR="004462B5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بشكل عام</w:t>
      </w:r>
    </w:p>
    <w:p w:rsidR="00EC1959" w:rsidRDefault="002E2EE7" w:rsidP="0090607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الأكياس المصنعه من رقائق الألمونيوم أو البولى ايثيلين 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علب الصفيح المبرشم وعبوات بلستك صلب لبذور الهجن والخضار.</w:t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</w:p>
    <w:p w:rsidR="00906070" w:rsidRPr="00906070" w:rsidRDefault="003C13F7" w:rsidP="00906070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0607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ب- المواصفات القياسية المصرية للحبوب المخزونة؟</w:t>
      </w:r>
      <w:r w:rsidRPr="0090607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Pr="0090607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</w:p>
    <w:p w:rsidR="003C13F7" w:rsidRDefault="004462B5" w:rsidP="0020599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1- لا تزيد الرطوبة على 13% ، ولا يقل البروتين عن 10% ، لا تزيد مجموع الحبوب الضامرة والمقصورة عن 5% بالوزن ، لا تزيد مسبة الحبوب التالفة بسبب الرطوبة والأمراض والحرارة والمتخمرة والانبات وأسباب أخرى عن 4% من الوزن</w:t>
      </w:r>
      <w:r w:rsidR="00AA1B8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، لا تزيد نسبة المواد الغريبة العضوية عن 1.5% بالوزن </w:t>
      </w:r>
      <w:r w:rsidR="000532AE">
        <w:rPr>
          <w:rFonts w:asciiTheme="majorBidi" w:hAnsiTheme="majorBidi" w:cstheme="majorBidi" w:hint="cs"/>
          <w:sz w:val="32"/>
          <w:szCs w:val="32"/>
          <w:rtl/>
          <w:lang w:bidi="ar-EG"/>
        </w:rPr>
        <w:t>، لا تزيد نسبة ال</w:t>
      </w:r>
      <w:r w:rsidR="008D0D7C">
        <w:rPr>
          <w:rFonts w:asciiTheme="majorBidi" w:hAnsiTheme="majorBidi" w:cstheme="majorBidi" w:hint="cs"/>
          <w:sz w:val="32"/>
          <w:szCs w:val="32"/>
          <w:rtl/>
          <w:lang w:bidi="ar-EG"/>
        </w:rPr>
        <w:t>مواد الغريبة الغير عضوية عن 0.5</w:t>
      </w:r>
      <w:r w:rsidR="000532A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% </w:t>
      </w:r>
      <w:r w:rsidR="009E0F5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، لا تزيد نسبة الحبوب الغذائية بخلاف القمح عن 1.5% </w:t>
      </w:r>
      <w:r w:rsidR="008F4336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عدد البذور السامة 20 بذرة لكل كيلوجرام بذرة  الحشرات الميتة 0.1% بالوزن الحبوب المثقوبة بفعل الحشرات لا تزيد عن 32 حبة لكل 100 جرام حبوب عدد 2 حشرة حية كحد أقصى من تلك الموجودة بالبيئة المصرية   لكل كيلو جرام </w:t>
      </w:r>
      <w:r w:rsidR="00590C9D">
        <w:rPr>
          <w:rFonts w:asciiTheme="majorBidi" w:hAnsiTheme="majorBidi" w:cstheme="majorBidi" w:hint="cs"/>
          <w:sz w:val="32"/>
          <w:szCs w:val="32"/>
          <w:rtl/>
          <w:lang w:bidi="ar-EG"/>
        </w:rPr>
        <w:t>يجب تبخير الرساله فى الموانى قبل الافراج عنها بحيث تكون خالية من الحشرات الحية بعد التبخير</w:t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590C9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الحبوب آمنة وسليمة النضج ممتلئة خالية من الروائح والنكهات الغريبة والعفنة خالية من الحشرات وأطوارها والطفيليات ومخلفات القوارض </w:t>
      </w:r>
      <w:r w:rsidR="00590C9D">
        <w:rPr>
          <w:rFonts w:asciiTheme="majorBidi" w:hAnsiTheme="majorBidi" w:cstheme="majorBidi" w:hint="cs"/>
          <w:sz w:val="32"/>
          <w:szCs w:val="32"/>
          <w:rtl/>
          <w:lang w:bidi="ar-EG"/>
        </w:rPr>
        <w:lastRenderedPageBreak/>
        <w:t>نسبة الآثار المتبقية من المبيدات فى الحدود المسموح بها دوليا بقايا المعادن الثقيلة أيضا يجب أن تكون نسب الافلاتوكسينات فى الحدود المسموح بيها وأخيرا نسبة الأرجوت لا تزيد عن 00.5%</w:t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3C13F7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</w:p>
    <w:p w:rsidR="007532D4" w:rsidRDefault="003C13F7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ج- </w:t>
      </w:r>
      <w:r w:rsidRPr="00590C9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خطوات تسلسل معامله حبوب القمح من الاستلام حتى التعبئة؟</w:t>
      </w:r>
    </w:p>
    <w:p w:rsidR="007532D4" w:rsidRPr="009C3D99" w:rsidRDefault="007532D4" w:rsidP="0020599D">
      <w:pPr>
        <w:bidi/>
        <w:spacing w:after="0" w:line="240" w:lineRule="auto"/>
        <w:ind w:right="-180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9C3D9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أ- هوبر استلام الحبوب.   ب- الناقل   ج </w:t>
      </w:r>
      <w:r w:rsidRPr="009C3D99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Pr="009C3D9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الرافع    د </w:t>
      </w:r>
      <w:r w:rsidRPr="009C3D99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Pr="009C3D9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التهوية   هـ- غرابيل تنظيف الحبوب</w:t>
      </w:r>
    </w:p>
    <w:p w:rsidR="00590C9D" w:rsidRPr="009C3D99" w:rsidRDefault="00FE26CE" w:rsidP="0020599D">
      <w:pPr>
        <w:bidi/>
        <w:spacing w:after="0" w:line="240" w:lineRule="auto"/>
        <w:ind w:right="-18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C3D99">
        <w:rPr>
          <w:rFonts w:asciiTheme="majorBidi" w:hAnsiTheme="majorBidi" w:cstheme="majorBidi" w:hint="cs"/>
          <w:sz w:val="32"/>
          <w:szCs w:val="32"/>
          <w:rtl/>
          <w:lang w:bidi="ar-EG"/>
        </w:rPr>
        <w:t>و- خلايا صرف الحبوب</w:t>
      </w:r>
      <w:r w:rsidR="007532D4" w:rsidRPr="009C3D9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ل- الصب داخل العربات مباشرة </w:t>
      </w:r>
      <w:r w:rsidRPr="009C3D9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م- تنظيف الأرضية بمنع الحشرات والقوارض </w:t>
      </w:r>
    </w:p>
    <w:p w:rsidR="00C1288D" w:rsidRPr="00881991" w:rsidRDefault="00881991" w:rsidP="0020599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س3:</w:t>
      </w:r>
      <w:r w:rsidR="003C13F7" w:rsidRPr="0088199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أ- وضح بالرسم تسلسل خطوات مراحل استلام وإعد</w:t>
      </w:r>
      <w:r w:rsidR="00F40483" w:rsidRPr="0088199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اد حبوب الذرة الشامية حتى تعبئتها وبيعها؟</w:t>
      </w:r>
    </w:p>
    <w:p w:rsidR="00881991" w:rsidRDefault="00881991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1- استلام الذرة الشامية    2- الفرز المبدأى    3- التجفيف    4- التفريط      5- الغربلة   </w:t>
      </w:r>
    </w:p>
    <w:p w:rsidR="00881991" w:rsidRDefault="00881991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6- المعاملة المواد الكيماوية للقضاء على الحشرات والفطريات.</w:t>
      </w:r>
      <w:r w:rsidR="00F40483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</w:p>
    <w:p w:rsidR="00881991" w:rsidRDefault="00881991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7- التع</w:t>
      </w:r>
      <w:r w:rsidR="009C3D99">
        <w:rPr>
          <w:rFonts w:asciiTheme="majorBidi" w:hAnsiTheme="majorBidi" w:cstheme="majorBidi" w:hint="cs"/>
          <w:sz w:val="32"/>
          <w:szCs w:val="32"/>
          <w:rtl/>
          <w:lang w:bidi="ar-EG"/>
        </w:rPr>
        <w:t>بئة فى أكياس مخصصة لحين تسويقها.</w:t>
      </w:r>
      <w:r w:rsidR="00F40483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F40483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F40483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F40483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F40483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F40483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F40483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  <w:r w:rsidR="00F40483">
        <w:rPr>
          <w:rFonts w:asciiTheme="majorBidi" w:hAnsiTheme="majorBidi" w:cstheme="majorBidi" w:hint="cs"/>
          <w:sz w:val="32"/>
          <w:szCs w:val="32"/>
          <w:rtl/>
          <w:lang w:bidi="ar-EG"/>
        </w:rPr>
        <w:tab/>
      </w:r>
    </w:p>
    <w:p w:rsidR="00F40483" w:rsidRPr="009C3D99" w:rsidRDefault="00F40483" w:rsidP="0020599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C3D9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ب- تدخين الحبوب أكثر الطرق فاعلية ضد حشرات الحبوب بالمخزن. وضح هذه العبارة باختصار؟</w:t>
      </w:r>
    </w:p>
    <w:p w:rsidR="00F40483" w:rsidRDefault="00A918D9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تعتبر عملية التدخين خير الطرق وأكثرها فائدة للمحافظة على الحبوب من حشرات المخزن </w:t>
      </w:r>
    </w:p>
    <w:p w:rsidR="00A918D9" w:rsidRDefault="00A918D9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1- لا يؤثر على القيمة الغذائية للحبوب.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ab/>
        <w:t>2- لا تسبب وجود سامة ضارة للإنسان.</w:t>
      </w:r>
    </w:p>
    <w:p w:rsidR="00966C4F" w:rsidRDefault="00A918D9" w:rsidP="0020599D">
      <w:pPr>
        <w:bidi/>
        <w:spacing w:after="0" w:line="240" w:lineRule="auto"/>
        <w:ind w:right="-270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3- لا توجد آثار ضارة أ</w:t>
      </w:r>
      <w:r w:rsidR="00966C4F">
        <w:rPr>
          <w:rFonts w:asciiTheme="majorBidi" w:hAnsiTheme="majorBidi" w:cstheme="majorBidi" w:hint="cs"/>
          <w:sz w:val="32"/>
          <w:szCs w:val="32"/>
          <w:rtl/>
          <w:lang w:bidi="ar-EG"/>
        </w:rPr>
        <w:t>و سامة على الأغذية بعد التدخين.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4- لا تؤثر على التركيب الكيماوى على الحبوب.</w:t>
      </w:r>
      <w:r w:rsidR="00966C4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5- تزيد من قدرة الحبوب على التخزين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ab/>
        <w:t xml:space="preserve">6- غير مكلفة إقتصاديا.   </w:t>
      </w:r>
    </w:p>
    <w:p w:rsidR="00A918D9" w:rsidRDefault="00A918D9" w:rsidP="0020599D">
      <w:pPr>
        <w:bidi/>
        <w:spacing w:after="0" w:line="240" w:lineRule="auto"/>
        <w:ind w:right="-27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7- لا تؤثر على الصفات الحسنة المرغوبة فى الحبوب.</w:t>
      </w:r>
    </w:p>
    <w:p w:rsidR="00F40483" w:rsidRDefault="00F40483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36730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السؤال الرابع: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1- الأضرار الناتجة عن الاصابة بحشرات الحبوب المخزونة ؟</w:t>
      </w:r>
    </w:p>
    <w:p w:rsidR="00EB39B1" w:rsidRDefault="00C25381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576E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أولا: </w:t>
      </w:r>
      <w:r w:rsidR="00EB39B1" w:rsidRPr="00576E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الأضرار المباشرة</w:t>
      </w:r>
      <w:r w:rsidR="00EB39B1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: نقص فى وزن المادة الجافة للحبوب </w:t>
      </w:r>
      <w:r w:rsidR="00EB39B1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="00EB39B1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نقص أو تحول فى القيمة الغذائية للحبوب.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EB39B1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- تقليل نسبة الانبات </w:t>
      </w:r>
      <w:r w:rsidR="00EB39B1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="00EB39B1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تقليل رتبة الحبوب وبالتالى تقليل القيمة التجارية لها. </w:t>
      </w:r>
      <w:r w:rsidR="00EB39B1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="00EB39B1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تلوث الحبوب ببيض الحشرات ، قشور البيض الفاقس، العذارى وأغلفة العذارى والحوريات، الحشرات الكاملة أو اجزاء منها </w:t>
      </w:r>
      <w:r w:rsidR="00EB39B1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="00EB39B1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انتاج روائح سيئة </w:t>
      </w:r>
      <w:r w:rsidR="00EB39B1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="00EB39B1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حفر أنفاق فى المبانى </w:t>
      </w:r>
      <w:r w:rsidR="003752D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الخشبية والاجزاء الخشبية للمستودعات فتصيب المبنى وتصبح تلك الأنفاق مأوى للحشرات الأخرى. </w:t>
      </w:r>
      <w:r w:rsidR="003752D9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="003752D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اتلاف الجوالات المعبأة بها الحبوب.</w:t>
      </w:r>
    </w:p>
    <w:p w:rsidR="00C25381" w:rsidRDefault="00C25381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576E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ثانيا: الأضرار الغير مباشرة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: 1- تسبب ارتفاع درجة الحرارة ورطوبة الحبوب المخزونة.</w:t>
      </w:r>
    </w:p>
    <w:p w:rsidR="00C25381" w:rsidRDefault="00C25381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2- انتشار العفن وغيره من الميكروبات المرضية فى الحبوب.</w:t>
      </w:r>
    </w:p>
    <w:p w:rsidR="00C25381" w:rsidRDefault="00C25381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3- نقل بعض الطفيليات للإنسان (بعض الحيوانات والطيور والديدان تستخدم حشرات الحبوب المخزونة كعائل وسيط لانتقال بعض الطفيليات للإنسان)</w:t>
      </w:r>
    </w:p>
    <w:p w:rsidR="00C25381" w:rsidRDefault="00C25381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576E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ثالثا: تكايف الوقاية والعلاج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: 1- قيمة المبيدات المستعملة  2- أجور العمل  3- قيمة الأجهزة الخاصة المستعملة فى المكافحة وفى التهوية. 4- تكاليف بعض اجراءات السلامة المتبعة مثل الكمامات ومضادات التسمم وغيرها.</w:t>
      </w:r>
    </w:p>
    <w:p w:rsidR="00F40483" w:rsidRDefault="00F40483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36620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2- مميزات وعيوب الصوامع المعدنية الدائرية من وجهه نظرك؟</w:t>
      </w:r>
    </w:p>
    <w:p w:rsidR="00C25381" w:rsidRPr="0024256D" w:rsidRDefault="00576ED9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24256D">
        <w:rPr>
          <w:rFonts w:asciiTheme="majorBidi" w:hAnsiTheme="majorBidi" w:cstheme="majorBidi" w:hint="cs"/>
          <w:sz w:val="32"/>
          <w:szCs w:val="32"/>
          <w:rtl/>
          <w:lang w:bidi="ar-EG"/>
        </w:rPr>
        <w:t>1- التحكم الجيد فى الرطوبة ودرجة الحرارة 2- محكم تمام ضد الحشرات وغيرها. 3- نسبة الشوائب منخفضة. 4- يمكن التدخين والتطهير فى أى وقت. 5- سهلة الفك  6- تقاوم الصدأ وعاكسة لآشعة الشمس 7- السعه 25 لألف طن بها نظام تهوية وتجفيف يمكن التحكم فيه.</w:t>
      </w:r>
    </w:p>
    <w:p w:rsidR="0024256D" w:rsidRPr="0036620E" w:rsidRDefault="0024256D" w:rsidP="0020599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العيوب بسيطة جدا</w:t>
      </w:r>
    </w:p>
    <w:p w:rsidR="00F40483" w:rsidRPr="001F5ECC" w:rsidRDefault="00F40483" w:rsidP="0020599D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1F5EC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3- العوامل المؤثرة فى التخزين بالصوامع؟</w:t>
      </w:r>
    </w:p>
    <w:p w:rsidR="0024256D" w:rsidRDefault="001F5ECC" w:rsidP="0020599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أ- رطوبه الحبوب وعلاقتها بالتخزين ب- الإصابة الحشرية  ج- التهوية لإزاحة أى رطوبة وتخفيف درجة الحرارة فى الحبوب للداخل 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ايجاد ظروف مثلى  د- تحديد الدرجات والنوعيات</w:t>
      </w:r>
    </w:p>
    <w:p w:rsidR="00367301" w:rsidRDefault="00367301" w:rsidP="0020599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bookmarkStart w:id="0" w:name="_GoBack"/>
      <w:bookmarkEnd w:id="0"/>
    </w:p>
    <w:p w:rsidR="00BE581A" w:rsidRDefault="00BE581A" w:rsidP="0020599D">
      <w:pPr>
        <w:bidi/>
        <w:spacing w:after="0" w:line="240" w:lineRule="auto"/>
        <w:jc w:val="center"/>
        <w:rPr>
          <w:rFonts w:asciiTheme="majorBidi" w:hAnsiTheme="majorBidi" w:cs="MCS Taybah S_U normal."/>
          <w:sz w:val="38"/>
          <w:szCs w:val="38"/>
          <w:rtl/>
          <w:lang w:bidi="ar-EG"/>
        </w:rPr>
      </w:pPr>
      <w:r w:rsidRPr="00BE581A">
        <w:rPr>
          <w:rFonts w:asciiTheme="majorBidi" w:hAnsiTheme="majorBidi" w:cs="MCS Taybah S_U normal." w:hint="cs"/>
          <w:sz w:val="38"/>
          <w:szCs w:val="38"/>
          <w:rtl/>
          <w:lang w:bidi="ar-EG"/>
        </w:rPr>
        <w:t>مع تمنياتنا بالتوفيق</w:t>
      </w:r>
      <w:r>
        <w:rPr>
          <w:rFonts w:asciiTheme="majorBidi" w:hAnsiTheme="majorBidi" w:cs="MCS Taybah S_U normal." w:hint="cs"/>
          <w:sz w:val="38"/>
          <w:szCs w:val="38"/>
          <w:rtl/>
          <w:lang w:bidi="ar-EG"/>
        </w:rPr>
        <w:tab/>
      </w:r>
      <w:r>
        <w:rPr>
          <w:rFonts w:asciiTheme="majorBidi" w:hAnsiTheme="majorBidi" w:cs="MCS Taybah S_U normal." w:hint="cs"/>
          <w:sz w:val="38"/>
          <w:szCs w:val="38"/>
          <w:rtl/>
          <w:lang w:bidi="ar-EG"/>
        </w:rPr>
        <w:tab/>
      </w:r>
    </w:p>
    <w:p w:rsidR="00BE581A" w:rsidRPr="00BE581A" w:rsidRDefault="00BE581A" w:rsidP="0020599D">
      <w:pPr>
        <w:bidi/>
        <w:spacing w:after="0" w:line="240" w:lineRule="auto"/>
        <w:jc w:val="center"/>
        <w:rPr>
          <w:rFonts w:asciiTheme="majorBidi" w:hAnsiTheme="majorBidi" w:cs="MCS Taybah S_U normal."/>
          <w:sz w:val="38"/>
          <w:szCs w:val="38"/>
          <w:rtl/>
          <w:lang w:bidi="ar-EG"/>
        </w:rPr>
      </w:pPr>
      <w:r>
        <w:rPr>
          <w:rFonts w:asciiTheme="majorBidi" w:hAnsiTheme="majorBidi" w:cs="MCS Taybah S_U normal." w:hint="cs"/>
          <w:sz w:val="38"/>
          <w:szCs w:val="38"/>
          <w:rtl/>
          <w:lang w:bidi="ar-EG"/>
        </w:rPr>
        <w:t>أ.د/ فاضل طلبه زينهم الشيخ</w:t>
      </w:r>
      <w:r>
        <w:rPr>
          <w:rFonts w:asciiTheme="majorBidi" w:hAnsiTheme="majorBidi" w:cs="MCS Taybah S_U normal." w:hint="cs"/>
          <w:sz w:val="38"/>
          <w:szCs w:val="38"/>
          <w:rtl/>
          <w:lang w:bidi="ar-EG"/>
        </w:rPr>
        <w:tab/>
      </w:r>
      <w:r w:rsidR="00367301">
        <w:rPr>
          <w:rFonts w:asciiTheme="majorBidi" w:hAnsiTheme="majorBidi" w:cs="MCS Taybah S_U normal." w:hint="cs"/>
          <w:sz w:val="38"/>
          <w:szCs w:val="38"/>
          <w:rtl/>
          <w:lang w:bidi="ar-EG"/>
        </w:rPr>
        <w:tab/>
      </w:r>
      <w:r w:rsidR="00367301">
        <w:rPr>
          <w:rFonts w:asciiTheme="majorBidi" w:hAnsiTheme="majorBidi" w:cs="MCS Taybah S_U normal." w:hint="cs"/>
          <w:sz w:val="38"/>
          <w:szCs w:val="38"/>
          <w:rtl/>
          <w:lang w:bidi="ar-EG"/>
        </w:rPr>
        <w:tab/>
      </w:r>
      <w:r w:rsidR="00367301">
        <w:rPr>
          <w:rFonts w:asciiTheme="majorBidi" w:hAnsiTheme="majorBidi" w:cs="MCS Taybah S_U normal." w:hint="cs"/>
          <w:sz w:val="38"/>
          <w:szCs w:val="38"/>
          <w:rtl/>
          <w:lang w:bidi="ar-EG"/>
        </w:rPr>
        <w:tab/>
      </w:r>
      <w:r>
        <w:rPr>
          <w:rFonts w:asciiTheme="majorBidi" w:hAnsiTheme="majorBidi" w:cs="MCS Taybah S_U normal." w:hint="cs"/>
          <w:sz w:val="38"/>
          <w:szCs w:val="38"/>
          <w:rtl/>
          <w:lang w:bidi="ar-EG"/>
        </w:rPr>
        <w:tab/>
        <w:t>أ.د/ محمد إسماعيل سلوع</w:t>
      </w:r>
    </w:p>
    <w:sectPr w:rsidR="00BE581A" w:rsidRPr="00BE581A" w:rsidSect="0020599D">
      <w:pgSz w:w="11907" w:h="16839" w:code="9"/>
      <w:pgMar w:top="990" w:right="747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DE"/>
    <w:rsid w:val="00014B37"/>
    <w:rsid w:val="000532AE"/>
    <w:rsid w:val="00154F4E"/>
    <w:rsid w:val="00157BD3"/>
    <w:rsid w:val="001D4211"/>
    <w:rsid w:val="001F5ECC"/>
    <w:rsid w:val="0020599D"/>
    <w:rsid w:val="0024256D"/>
    <w:rsid w:val="00270665"/>
    <w:rsid w:val="002E2EE7"/>
    <w:rsid w:val="00304880"/>
    <w:rsid w:val="0036620E"/>
    <w:rsid w:val="00367301"/>
    <w:rsid w:val="003752D9"/>
    <w:rsid w:val="003C13F7"/>
    <w:rsid w:val="00405AD7"/>
    <w:rsid w:val="004462B5"/>
    <w:rsid w:val="004C5161"/>
    <w:rsid w:val="00576ED9"/>
    <w:rsid w:val="00590C9D"/>
    <w:rsid w:val="00627AC0"/>
    <w:rsid w:val="007051DE"/>
    <w:rsid w:val="007532D4"/>
    <w:rsid w:val="007C0D4E"/>
    <w:rsid w:val="008318CD"/>
    <w:rsid w:val="00881991"/>
    <w:rsid w:val="008D0D7C"/>
    <w:rsid w:val="008F4336"/>
    <w:rsid w:val="00906070"/>
    <w:rsid w:val="009408BB"/>
    <w:rsid w:val="00966C4F"/>
    <w:rsid w:val="009C3D99"/>
    <w:rsid w:val="009E0F5A"/>
    <w:rsid w:val="009E1945"/>
    <w:rsid w:val="00A1389D"/>
    <w:rsid w:val="00A739CC"/>
    <w:rsid w:val="00A918D9"/>
    <w:rsid w:val="00AA1B8B"/>
    <w:rsid w:val="00AB4251"/>
    <w:rsid w:val="00AE56FC"/>
    <w:rsid w:val="00AF7B16"/>
    <w:rsid w:val="00B25832"/>
    <w:rsid w:val="00BE581A"/>
    <w:rsid w:val="00C1288D"/>
    <w:rsid w:val="00C25381"/>
    <w:rsid w:val="00C67E74"/>
    <w:rsid w:val="00C77C86"/>
    <w:rsid w:val="00EB39B1"/>
    <w:rsid w:val="00EC1959"/>
    <w:rsid w:val="00F40483"/>
    <w:rsid w:val="00F53459"/>
    <w:rsid w:val="00F65304"/>
    <w:rsid w:val="00FE26CE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33</cp:revision>
  <cp:lastPrinted>2016-12-11T15:38:00Z</cp:lastPrinted>
  <dcterms:created xsi:type="dcterms:W3CDTF">2016-12-14T20:45:00Z</dcterms:created>
  <dcterms:modified xsi:type="dcterms:W3CDTF">2016-12-14T21:52:00Z</dcterms:modified>
</cp:coreProperties>
</file>